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83"/>
        <w:gridCol w:w="4605"/>
      </w:tblGrid>
      <w:tr w:rsidR="00D93D3D" w:rsidRPr="008E57D9" w14:paraId="59CB1647" w14:textId="77777777" w:rsidTr="00F113DE">
        <w:trPr>
          <w:trHeight w:val="1700"/>
          <w:jc w:val="center"/>
        </w:trPr>
        <w:tc>
          <w:tcPr>
            <w:tcW w:w="2127" w:type="dxa"/>
            <w:tcBorders>
              <w:top w:val="single" w:sz="4" w:space="0" w:color="auto"/>
              <w:left w:val="single" w:sz="4" w:space="0" w:color="auto"/>
              <w:bottom w:val="single" w:sz="4" w:space="0" w:color="auto"/>
              <w:right w:val="nil"/>
            </w:tcBorders>
            <w:hideMark/>
          </w:tcPr>
          <w:p w14:paraId="3E94BED9" w14:textId="67556F9D" w:rsidR="00D93D3D" w:rsidRPr="008E57D9" w:rsidRDefault="00D93D3D" w:rsidP="00F113DE">
            <w:pPr>
              <w:spacing w:line="256" w:lineRule="auto"/>
              <w:rPr>
                <w:rFonts w:eastAsia="Calibri"/>
                <w:b/>
                <w:sz w:val="32"/>
              </w:rPr>
            </w:pPr>
          </w:p>
        </w:tc>
        <w:tc>
          <w:tcPr>
            <w:tcW w:w="7088" w:type="dxa"/>
            <w:gridSpan w:val="2"/>
            <w:tcBorders>
              <w:top w:val="single" w:sz="4" w:space="0" w:color="auto"/>
              <w:left w:val="nil"/>
              <w:bottom w:val="nil"/>
              <w:right w:val="single" w:sz="4" w:space="0" w:color="auto"/>
            </w:tcBorders>
            <w:vAlign w:val="center"/>
            <w:hideMark/>
          </w:tcPr>
          <w:p w14:paraId="6B6A6711" w14:textId="53A7C110" w:rsidR="00D93D3D" w:rsidRPr="0072020A" w:rsidRDefault="00E33B2B" w:rsidP="00F113DE">
            <w:pPr>
              <w:tabs>
                <w:tab w:val="left" w:pos="3675"/>
              </w:tabs>
              <w:jc w:val="right"/>
              <w:rPr>
                <w:rFonts w:ascii="Cambria" w:eastAsia="Calibri" w:hAnsi="Cambria" w:cs="Calibri"/>
                <w:b/>
                <w:sz w:val="28"/>
                <w:szCs w:val="28"/>
              </w:rPr>
            </w:pPr>
            <w:r>
              <w:rPr>
                <w:rFonts w:eastAsia="Calibri"/>
                <w:b/>
                <w:noProof/>
                <w:sz w:val="32"/>
                <w:lang w:bidi="ar-SA"/>
              </w:rPr>
              <w:drawing>
                <wp:anchor distT="0" distB="0" distL="114300" distR="114300" simplePos="0" relativeHeight="251664384" behindDoc="0" locked="0" layoutInCell="1" allowOverlap="1" wp14:anchorId="4552847A" wp14:editId="669C3F8C">
                  <wp:simplePos x="0" y="0"/>
                  <wp:positionH relativeFrom="column">
                    <wp:posOffset>-1302385</wp:posOffset>
                  </wp:positionH>
                  <wp:positionV relativeFrom="paragraph">
                    <wp:posOffset>133985</wp:posOffset>
                  </wp:positionV>
                  <wp:extent cx="2981325" cy="1030605"/>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030605"/>
                          </a:xfrm>
                          <a:prstGeom prst="rect">
                            <a:avLst/>
                          </a:prstGeom>
                          <a:noFill/>
                        </pic:spPr>
                      </pic:pic>
                    </a:graphicData>
                  </a:graphic>
                  <wp14:sizeRelH relativeFrom="page">
                    <wp14:pctWidth>0</wp14:pctWidth>
                  </wp14:sizeRelH>
                  <wp14:sizeRelV relativeFrom="page">
                    <wp14:pctHeight>0</wp14:pctHeight>
                  </wp14:sizeRelV>
                </wp:anchor>
              </w:drawing>
            </w:r>
            <w:r w:rsidR="00D93D3D" w:rsidRPr="0072020A">
              <w:rPr>
                <w:rFonts w:ascii="Cambria" w:eastAsia="Calibri" w:hAnsi="Cambria" w:cs="Calibri"/>
                <w:b/>
                <w:sz w:val="28"/>
                <w:szCs w:val="28"/>
              </w:rPr>
              <w:t xml:space="preserve">                </w:t>
            </w:r>
          </w:p>
          <w:p w14:paraId="6C00E804" w14:textId="7A088366" w:rsidR="00D93D3D" w:rsidRPr="0072020A" w:rsidRDefault="00D93D3D" w:rsidP="00F113DE">
            <w:pPr>
              <w:tabs>
                <w:tab w:val="left" w:pos="3675"/>
              </w:tabs>
              <w:jc w:val="right"/>
              <w:rPr>
                <w:rFonts w:ascii="Cambria" w:eastAsia="Calibri" w:hAnsi="Cambria" w:cs="Calibri"/>
                <w:b/>
                <w:sz w:val="28"/>
                <w:szCs w:val="28"/>
              </w:rPr>
            </w:pPr>
            <w:r w:rsidRPr="0072020A">
              <w:rPr>
                <w:rFonts w:ascii="Cambria" w:eastAsia="Calibri" w:hAnsi="Cambria" w:cs="Calibri"/>
                <w:b/>
                <w:sz w:val="28"/>
                <w:szCs w:val="28"/>
              </w:rPr>
              <w:t xml:space="preserve">  Domov Brtníky</w:t>
            </w:r>
          </w:p>
          <w:p w14:paraId="79D1D092" w14:textId="77777777" w:rsidR="00D93D3D" w:rsidRPr="0072020A" w:rsidRDefault="00D93D3D" w:rsidP="00F113DE">
            <w:pPr>
              <w:tabs>
                <w:tab w:val="left" w:pos="3675"/>
              </w:tabs>
              <w:jc w:val="right"/>
              <w:rPr>
                <w:rFonts w:ascii="Cambria" w:eastAsia="Calibri" w:hAnsi="Cambria" w:cs="Calibri"/>
                <w:b/>
                <w:sz w:val="28"/>
                <w:szCs w:val="28"/>
              </w:rPr>
            </w:pPr>
            <w:r w:rsidRPr="0072020A">
              <w:rPr>
                <w:rFonts w:ascii="Cambria" w:eastAsia="Calibri" w:hAnsi="Cambria" w:cs="Calibri"/>
                <w:b/>
                <w:sz w:val="28"/>
                <w:szCs w:val="28"/>
              </w:rPr>
              <w:t>příspěvková organizace</w:t>
            </w:r>
          </w:p>
          <w:p w14:paraId="013B5945" w14:textId="77777777" w:rsidR="00D93D3D" w:rsidRPr="0072020A" w:rsidRDefault="00D93D3D" w:rsidP="00F113DE">
            <w:pPr>
              <w:tabs>
                <w:tab w:val="left" w:pos="3675"/>
              </w:tabs>
              <w:jc w:val="right"/>
              <w:rPr>
                <w:rFonts w:ascii="Cambria" w:eastAsia="Calibri" w:hAnsi="Cambria" w:cs="Calibri"/>
                <w:b/>
                <w:sz w:val="28"/>
                <w:szCs w:val="28"/>
              </w:rPr>
            </w:pPr>
            <w:r w:rsidRPr="0072020A">
              <w:rPr>
                <w:rFonts w:ascii="Cambria" w:eastAsia="Calibri" w:hAnsi="Cambria" w:cs="Calibri"/>
                <w:b/>
                <w:sz w:val="28"/>
                <w:szCs w:val="28"/>
              </w:rPr>
              <w:tab/>
              <w:t>Brtníky 119</w:t>
            </w:r>
          </w:p>
          <w:p w14:paraId="5CDC52A7" w14:textId="77777777" w:rsidR="00D93D3D" w:rsidRPr="0072020A" w:rsidRDefault="00D93D3D" w:rsidP="00F113DE">
            <w:pPr>
              <w:tabs>
                <w:tab w:val="left" w:pos="3675"/>
              </w:tabs>
              <w:jc w:val="right"/>
              <w:rPr>
                <w:rFonts w:ascii="Cambria" w:hAnsi="Cambria" w:cs="Calibri"/>
                <w:color w:val="000000"/>
              </w:rPr>
            </w:pPr>
            <w:r w:rsidRPr="0072020A">
              <w:rPr>
                <w:rFonts w:ascii="Cambria" w:eastAsia="Calibri" w:hAnsi="Cambria" w:cs="Calibri"/>
                <w:b/>
                <w:sz w:val="28"/>
                <w:szCs w:val="28"/>
              </w:rPr>
              <w:tab/>
              <w:t>407 60</w:t>
            </w:r>
            <w:r w:rsidRPr="0072020A">
              <w:rPr>
                <w:rFonts w:ascii="Cambria" w:hAnsi="Cambria" w:cs="Calibri"/>
                <w:color w:val="000000"/>
              </w:rPr>
              <w:t xml:space="preserve"> </w:t>
            </w:r>
          </w:p>
          <w:p w14:paraId="0B5BBF6B" w14:textId="77777777" w:rsidR="00D93D3D" w:rsidRPr="0072020A" w:rsidRDefault="00D93D3D" w:rsidP="00F113DE">
            <w:pPr>
              <w:spacing w:line="256" w:lineRule="auto"/>
              <w:rPr>
                <w:rFonts w:ascii="Cambria" w:eastAsia="Calibri" w:hAnsi="Cambria" w:cs="Calibri"/>
                <w:b/>
                <w:sz w:val="28"/>
                <w:szCs w:val="28"/>
              </w:rPr>
            </w:pPr>
          </w:p>
        </w:tc>
      </w:tr>
      <w:tr w:rsidR="00D93D3D" w:rsidRPr="008E57D9" w14:paraId="4D93D1FB"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229AA7" w14:textId="6BF7E29B" w:rsidR="00D93D3D" w:rsidRPr="0072020A" w:rsidRDefault="00D93D3D" w:rsidP="00F113DE">
            <w:pPr>
              <w:spacing w:line="256" w:lineRule="auto"/>
              <w:rPr>
                <w:rFonts w:ascii="Cambria" w:eastAsia="Calibri" w:hAnsi="Cambria" w:cs="Calibri"/>
                <w:b/>
                <w:sz w:val="26"/>
                <w:szCs w:val="26"/>
              </w:rPr>
            </w:pPr>
            <w:r w:rsidRPr="0072020A">
              <w:rPr>
                <w:rFonts w:ascii="Cambria" w:eastAsia="Calibri" w:hAnsi="Cambria" w:cs="Calibri"/>
                <w:b/>
                <w:sz w:val="26"/>
                <w:szCs w:val="26"/>
              </w:rPr>
              <w:t>Číslo:</w:t>
            </w:r>
          </w:p>
        </w:tc>
      </w:tr>
      <w:tr w:rsidR="00D93D3D" w:rsidRPr="008E57D9" w14:paraId="765FE9B5" w14:textId="77777777" w:rsidTr="00F113DE">
        <w:trPr>
          <w:trHeight w:val="528"/>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AEB77CE" w14:textId="4A86CD16" w:rsidR="00D93D3D" w:rsidRPr="0072020A" w:rsidRDefault="00D93D3D" w:rsidP="00CC3714">
            <w:pPr>
              <w:spacing w:line="256" w:lineRule="auto"/>
              <w:jc w:val="center"/>
              <w:rPr>
                <w:rFonts w:ascii="Cambria" w:eastAsia="Calibri" w:hAnsi="Cambria" w:cs="Calibri"/>
                <w:b/>
                <w:sz w:val="30"/>
                <w:szCs w:val="30"/>
              </w:rPr>
            </w:pPr>
            <w:r w:rsidRPr="0072020A">
              <w:rPr>
                <w:rFonts w:ascii="Cambria" w:eastAsia="Calibri" w:hAnsi="Cambria" w:cs="Calibri"/>
                <w:b/>
                <w:sz w:val="30"/>
                <w:szCs w:val="30"/>
              </w:rPr>
              <w:t>DOZPBRT-0</w:t>
            </w:r>
            <w:r w:rsidR="00CC3714">
              <w:rPr>
                <w:rFonts w:ascii="Cambria" w:eastAsia="Calibri" w:hAnsi="Cambria" w:cs="Calibri"/>
                <w:b/>
                <w:sz w:val="30"/>
                <w:szCs w:val="30"/>
              </w:rPr>
              <w:t>0791</w:t>
            </w:r>
            <w:r w:rsidRPr="0072020A">
              <w:rPr>
                <w:rFonts w:ascii="Cambria" w:eastAsia="Calibri" w:hAnsi="Cambria" w:cs="Calibri"/>
                <w:b/>
                <w:sz w:val="30"/>
                <w:szCs w:val="30"/>
              </w:rPr>
              <w:t>/202</w:t>
            </w:r>
            <w:r w:rsidR="00CC3714">
              <w:rPr>
                <w:rFonts w:ascii="Cambria" w:eastAsia="Calibri" w:hAnsi="Cambria" w:cs="Calibri"/>
                <w:b/>
                <w:sz w:val="30"/>
                <w:szCs w:val="30"/>
              </w:rPr>
              <w:t>2</w:t>
            </w:r>
          </w:p>
        </w:tc>
      </w:tr>
      <w:tr w:rsidR="00D93D3D" w:rsidRPr="008E57D9" w14:paraId="028F9554" w14:textId="77777777" w:rsidTr="00D93D3D">
        <w:trPr>
          <w:trHeight w:val="340"/>
          <w:jc w:val="center"/>
        </w:trPr>
        <w:tc>
          <w:tcPr>
            <w:tcW w:w="9215"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895B6B8" w14:textId="655C8F71"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 xml:space="preserve">SQSS: </w:t>
            </w:r>
          </w:p>
        </w:tc>
      </w:tr>
      <w:tr w:rsidR="00D93D3D" w:rsidRPr="008E57D9" w14:paraId="608B5FC0" w14:textId="77777777" w:rsidTr="00F113DE">
        <w:trPr>
          <w:trHeight w:val="951"/>
          <w:jc w:val="center"/>
        </w:trPr>
        <w:tc>
          <w:tcPr>
            <w:tcW w:w="9215" w:type="dxa"/>
            <w:gridSpan w:val="3"/>
            <w:tcBorders>
              <w:top w:val="single" w:sz="4" w:space="0" w:color="auto"/>
              <w:left w:val="single" w:sz="4" w:space="0" w:color="auto"/>
              <w:bottom w:val="single" w:sz="4" w:space="0" w:color="auto"/>
              <w:right w:val="single" w:sz="4" w:space="0" w:color="auto"/>
            </w:tcBorders>
            <w:vAlign w:val="center"/>
            <w:hideMark/>
          </w:tcPr>
          <w:p w14:paraId="59605AE1" w14:textId="74749F15" w:rsidR="00D93D3D" w:rsidRPr="0072020A" w:rsidRDefault="00D93D3D" w:rsidP="00D93D3D">
            <w:pPr>
              <w:numPr>
                <w:ilvl w:val="0"/>
                <w:numId w:val="30"/>
              </w:numPr>
              <w:spacing w:before="2" w:line="256" w:lineRule="auto"/>
              <w:jc w:val="center"/>
              <w:rPr>
                <w:rFonts w:ascii="Cambria" w:eastAsia="Calibri" w:hAnsi="Cambria" w:cs="Calibri"/>
                <w:b/>
                <w:bCs/>
                <w:sz w:val="30"/>
                <w:szCs w:val="30"/>
              </w:rPr>
            </w:pPr>
            <w:r w:rsidRPr="0072020A">
              <w:rPr>
                <w:rFonts w:ascii="Cambria" w:eastAsia="Calibri" w:hAnsi="Cambria" w:cs="Calibri"/>
                <w:b/>
                <w:bCs/>
                <w:sz w:val="30"/>
                <w:szCs w:val="30"/>
              </w:rPr>
              <w:t>Cíle a způsoby poskytování sociálních služeb</w:t>
            </w:r>
          </w:p>
        </w:tc>
      </w:tr>
      <w:tr w:rsidR="00D93D3D" w:rsidRPr="008E57D9" w14:paraId="3E5ADF44" w14:textId="77777777" w:rsidTr="00D93D3D">
        <w:trPr>
          <w:trHeight w:val="340"/>
          <w:jc w:val="center"/>
        </w:trPr>
        <w:tc>
          <w:tcPr>
            <w:tcW w:w="9215"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DE53CD0" w14:textId="39277CDD"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 xml:space="preserve">Název:  </w:t>
            </w:r>
          </w:p>
        </w:tc>
      </w:tr>
      <w:tr w:rsidR="00D93D3D" w:rsidRPr="008E57D9" w14:paraId="47778784" w14:textId="77777777" w:rsidTr="00F113DE">
        <w:trPr>
          <w:trHeight w:val="799"/>
          <w:jc w:val="center"/>
        </w:trPr>
        <w:tc>
          <w:tcPr>
            <w:tcW w:w="9215" w:type="dxa"/>
            <w:gridSpan w:val="3"/>
            <w:tcBorders>
              <w:top w:val="single" w:sz="4" w:space="0" w:color="auto"/>
              <w:left w:val="single" w:sz="4" w:space="0" w:color="auto"/>
              <w:bottom w:val="single" w:sz="4" w:space="0" w:color="auto"/>
              <w:right w:val="single" w:sz="4" w:space="0" w:color="auto"/>
            </w:tcBorders>
            <w:vAlign w:val="center"/>
          </w:tcPr>
          <w:p w14:paraId="3F33F62A" w14:textId="0ACE592C" w:rsidR="00D93D3D" w:rsidRPr="0072020A" w:rsidRDefault="00D93D3D" w:rsidP="0072020A">
            <w:pPr>
              <w:spacing w:line="256" w:lineRule="auto"/>
              <w:jc w:val="center"/>
              <w:rPr>
                <w:rFonts w:ascii="Cambria" w:eastAsia="Calibri" w:hAnsi="Cambria" w:cs="Calibri"/>
                <w:b/>
                <w:bCs/>
                <w:sz w:val="30"/>
                <w:szCs w:val="30"/>
              </w:rPr>
            </w:pPr>
            <w:r w:rsidRPr="0072020A">
              <w:rPr>
                <w:rFonts w:ascii="Cambria" w:eastAsia="Calibri" w:hAnsi="Cambria" w:cs="Calibri"/>
                <w:b/>
                <w:bCs/>
                <w:sz w:val="30"/>
                <w:szCs w:val="30"/>
              </w:rPr>
              <w:t>Pr</w:t>
            </w:r>
            <w:r w:rsidR="0072020A" w:rsidRPr="0072020A">
              <w:rPr>
                <w:rFonts w:ascii="Cambria" w:eastAsia="Calibri" w:hAnsi="Cambria" w:cs="Calibri"/>
                <w:b/>
                <w:bCs/>
                <w:sz w:val="30"/>
                <w:szCs w:val="30"/>
              </w:rPr>
              <w:t>ůvodce službou pro klienty Chráněné bydlení</w:t>
            </w:r>
          </w:p>
        </w:tc>
      </w:tr>
      <w:tr w:rsidR="00D93D3D" w:rsidRPr="008E57D9" w14:paraId="161FCF0E"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6C01F" w14:textId="2EDEC79F"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Datum vydání:</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580D" w14:textId="03E34E86" w:rsidR="00D93D3D" w:rsidRPr="0072020A" w:rsidRDefault="00304C73" w:rsidP="0085106D">
            <w:pPr>
              <w:spacing w:line="256" w:lineRule="auto"/>
              <w:jc w:val="right"/>
              <w:rPr>
                <w:rFonts w:ascii="Cambria" w:eastAsia="Calibri" w:hAnsi="Cambria" w:cs="Calibri"/>
                <w:b/>
                <w:bCs/>
                <w:sz w:val="26"/>
                <w:szCs w:val="26"/>
              </w:rPr>
            </w:pPr>
            <w:r>
              <w:rPr>
                <w:rFonts w:ascii="Cambria" w:eastAsia="Calibri" w:hAnsi="Cambria" w:cs="Calibri"/>
                <w:b/>
                <w:bCs/>
                <w:sz w:val="26"/>
                <w:szCs w:val="26"/>
              </w:rPr>
              <w:t>28</w:t>
            </w:r>
            <w:r w:rsidR="00D93D3D" w:rsidRPr="0072020A">
              <w:rPr>
                <w:rFonts w:ascii="Cambria" w:eastAsia="Calibri" w:hAnsi="Cambria" w:cs="Calibri"/>
                <w:b/>
                <w:bCs/>
                <w:sz w:val="26"/>
                <w:szCs w:val="26"/>
              </w:rPr>
              <w:t xml:space="preserve">. </w:t>
            </w:r>
            <w:r w:rsidR="0085106D">
              <w:rPr>
                <w:rFonts w:ascii="Cambria" w:eastAsia="Calibri" w:hAnsi="Cambria" w:cs="Calibri"/>
                <w:b/>
                <w:bCs/>
                <w:sz w:val="26"/>
                <w:szCs w:val="26"/>
              </w:rPr>
              <w:t>12</w:t>
            </w:r>
            <w:r w:rsidR="00D93D3D" w:rsidRPr="0072020A">
              <w:rPr>
                <w:rFonts w:ascii="Cambria" w:eastAsia="Calibri" w:hAnsi="Cambria" w:cs="Calibri"/>
                <w:b/>
                <w:bCs/>
                <w:sz w:val="26"/>
                <w:szCs w:val="26"/>
              </w:rPr>
              <w:t>. 202</w:t>
            </w:r>
            <w:r w:rsidR="0072020A" w:rsidRPr="0072020A">
              <w:rPr>
                <w:rFonts w:ascii="Cambria" w:eastAsia="Calibri" w:hAnsi="Cambria" w:cs="Calibri"/>
                <w:b/>
                <w:bCs/>
                <w:sz w:val="26"/>
                <w:szCs w:val="26"/>
              </w:rPr>
              <w:t>2</w:t>
            </w:r>
            <w:r w:rsidR="00D93D3D" w:rsidRPr="0072020A">
              <w:rPr>
                <w:rFonts w:ascii="Cambria" w:eastAsia="Calibri" w:hAnsi="Cambria" w:cs="Calibri"/>
                <w:b/>
                <w:bCs/>
                <w:sz w:val="26"/>
                <w:szCs w:val="26"/>
              </w:rPr>
              <w:t xml:space="preserve"> </w:t>
            </w:r>
          </w:p>
        </w:tc>
      </w:tr>
      <w:tr w:rsidR="00D93D3D" w:rsidRPr="008E57D9" w14:paraId="26C86ECD"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707E1" w14:textId="7D2A2571"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Účinnost od:</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14:paraId="6ED61AA0" w14:textId="25899E5C" w:rsidR="00D93D3D" w:rsidRPr="0072020A" w:rsidRDefault="0085106D" w:rsidP="0085106D">
            <w:pPr>
              <w:spacing w:line="256" w:lineRule="auto"/>
              <w:jc w:val="right"/>
              <w:rPr>
                <w:rFonts w:ascii="Cambria" w:eastAsia="Calibri" w:hAnsi="Cambria" w:cs="Calibri"/>
                <w:b/>
                <w:bCs/>
                <w:sz w:val="26"/>
                <w:szCs w:val="26"/>
              </w:rPr>
            </w:pPr>
            <w:r>
              <w:rPr>
                <w:rFonts w:ascii="Cambria" w:eastAsia="Calibri" w:hAnsi="Cambria" w:cs="Calibri"/>
                <w:b/>
                <w:bCs/>
                <w:sz w:val="26"/>
                <w:szCs w:val="26"/>
              </w:rPr>
              <w:t>0</w:t>
            </w:r>
            <w:r w:rsidR="00D93D3D" w:rsidRPr="0072020A">
              <w:rPr>
                <w:rFonts w:ascii="Cambria" w:eastAsia="Calibri" w:hAnsi="Cambria" w:cs="Calibri"/>
                <w:b/>
                <w:bCs/>
                <w:sz w:val="26"/>
                <w:szCs w:val="26"/>
              </w:rPr>
              <w:t xml:space="preserve">1. </w:t>
            </w:r>
            <w:r>
              <w:rPr>
                <w:rFonts w:ascii="Cambria" w:eastAsia="Calibri" w:hAnsi="Cambria" w:cs="Calibri"/>
                <w:b/>
                <w:bCs/>
                <w:sz w:val="26"/>
                <w:szCs w:val="26"/>
              </w:rPr>
              <w:t>01</w:t>
            </w:r>
            <w:r w:rsidR="00D93D3D" w:rsidRPr="0072020A">
              <w:rPr>
                <w:rFonts w:ascii="Cambria" w:eastAsia="Calibri" w:hAnsi="Cambria" w:cs="Calibri"/>
                <w:b/>
                <w:bCs/>
                <w:sz w:val="26"/>
                <w:szCs w:val="26"/>
              </w:rPr>
              <w:t>. 202</w:t>
            </w:r>
            <w:r>
              <w:rPr>
                <w:rFonts w:ascii="Cambria" w:eastAsia="Calibri" w:hAnsi="Cambria" w:cs="Calibri"/>
                <w:b/>
                <w:bCs/>
                <w:sz w:val="26"/>
                <w:szCs w:val="26"/>
              </w:rPr>
              <w:t>3</w:t>
            </w:r>
          </w:p>
        </w:tc>
      </w:tr>
      <w:tr w:rsidR="00D93D3D" w:rsidRPr="008E57D9" w14:paraId="52CB5015"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F7FEB" w14:textId="0F4D542B"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Datum revize:</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14:paraId="6EEB4537" w14:textId="2007D155" w:rsidR="00D93D3D" w:rsidRPr="0072020A" w:rsidRDefault="0085106D" w:rsidP="0085106D">
            <w:pPr>
              <w:spacing w:line="256" w:lineRule="auto"/>
              <w:jc w:val="right"/>
              <w:rPr>
                <w:rFonts w:ascii="Cambria" w:eastAsia="Calibri" w:hAnsi="Cambria" w:cs="Calibri"/>
                <w:b/>
                <w:bCs/>
                <w:sz w:val="26"/>
                <w:szCs w:val="26"/>
              </w:rPr>
            </w:pPr>
            <w:r>
              <w:rPr>
                <w:rFonts w:ascii="Cambria" w:eastAsia="Calibri" w:hAnsi="Cambria" w:cs="Calibri"/>
                <w:b/>
                <w:bCs/>
                <w:sz w:val="26"/>
                <w:szCs w:val="26"/>
              </w:rPr>
              <w:t>01</w:t>
            </w:r>
            <w:r w:rsidR="00D93D3D" w:rsidRPr="0072020A">
              <w:rPr>
                <w:rFonts w:ascii="Cambria" w:eastAsia="Calibri" w:hAnsi="Cambria" w:cs="Calibri"/>
                <w:b/>
                <w:bCs/>
                <w:sz w:val="26"/>
                <w:szCs w:val="26"/>
              </w:rPr>
              <w:t xml:space="preserve">. </w:t>
            </w:r>
            <w:r>
              <w:rPr>
                <w:rFonts w:ascii="Cambria" w:eastAsia="Calibri" w:hAnsi="Cambria" w:cs="Calibri"/>
                <w:b/>
                <w:bCs/>
                <w:sz w:val="26"/>
                <w:szCs w:val="26"/>
              </w:rPr>
              <w:t>03</w:t>
            </w:r>
            <w:r w:rsidR="00D93D3D" w:rsidRPr="0072020A">
              <w:rPr>
                <w:rFonts w:ascii="Cambria" w:eastAsia="Calibri" w:hAnsi="Cambria" w:cs="Calibri"/>
                <w:b/>
                <w:bCs/>
                <w:sz w:val="26"/>
                <w:szCs w:val="26"/>
              </w:rPr>
              <w:t>. 20</w:t>
            </w:r>
            <w:r w:rsidR="0072020A" w:rsidRPr="0072020A">
              <w:rPr>
                <w:rFonts w:ascii="Cambria" w:eastAsia="Calibri" w:hAnsi="Cambria" w:cs="Calibri"/>
                <w:b/>
                <w:bCs/>
                <w:sz w:val="26"/>
                <w:szCs w:val="26"/>
              </w:rPr>
              <w:t>24</w:t>
            </w:r>
          </w:p>
        </w:tc>
      </w:tr>
      <w:tr w:rsidR="00D93D3D" w:rsidRPr="008E57D9" w14:paraId="5799ABD7"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CC0E45" w14:textId="4B702CF6"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Odpovědný za revizi:</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14:paraId="1B4C4256" w14:textId="7480B955" w:rsidR="00D93D3D" w:rsidRPr="0072020A" w:rsidRDefault="002F637E" w:rsidP="00F113DE">
            <w:pPr>
              <w:spacing w:before="2" w:line="256" w:lineRule="auto"/>
              <w:ind w:left="720"/>
              <w:jc w:val="right"/>
              <w:rPr>
                <w:rFonts w:ascii="Cambria" w:eastAsia="Calibri" w:hAnsi="Cambria" w:cs="Calibri"/>
                <w:b/>
                <w:bCs/>
                <w:sz w:val="26"/>
                <w:szCs w:val="26"/>
              </w:rPr>
            </w:pPr>
            <w:r>
              <w:rPr>
                <w:rFonts w:ascii="Cambria" w:eastAsia="Calibri" w:hAnsi="Cambria" w:cs="Calibri"/>
                <w:b/>
                <w:bCs/>
                <w:sz w:val="26"/>
                <w:szCs w:val="26"/>
              </w:rPr>
              <w:t>sociální pracovníci CHB</w:t>
            </w:r>
          </w:p>
        </w:tc>
      </w:tr>
      <w:tr w:rsidR="00D93D3D" w:rsidRPr="008E57D9" w14:paraId="7E18C1C2"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6245B3" w14:textId="29625CBD"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Registrovaná služba:</w:t>
            </w:r>
          </w:p>
        </w:tc>
      </w:tr>
      <w:tr w:rsidR="00D93D3D" w:rsidRPr="008E57D9" w14:paraId="005E08A6" w14:textId="77777777" w:rsidTr="00F113DE">
        <w:trPr>
          <w:trHeight w:val="567"/>
          <w:jc w:val="center"/>
        </w:trPr>
        <w:tc>
          <w:tcPr>
            <w:tcW w:w="9215" w:type="dxa"/>
            <w:gridSpan w:val="3"/>
            <w:tcBorders>
              <w:top w:val="single" w:sz="4" w:space="0" w:color="auto"/>
              <w:left w:val="single" w:sz="4" w:space="0" w:color="auto"/>
              <w:bottom w:val="single" w:sz="4" w:space="0" w:color="auto"/>
              <w:right w:val="single" w:sz="4" w:space="0" w:color="auto"/>
            </w:tcBorders>
            <w:vAlign w:val="center"/>
            <w:hideMark/>
          </w:tcPr>
          <w:p w14:paraId="16CE3899" w14:textId="1A317C23" w:rsidR="00D93D3D" w:rsidRPr="0072020A" w:rsidRDefault="0072020A" w:rsidP="00F113DE">
            <w:pPr>
              <w:spacing w:line="256" w:lineRule="auto"/>
              <w:jc w:val="center"/>
              <w:rPr>
                <w:rFonts w:ascii="Cambria" w:eastAsia="Calibri" w:hAnsi="Cambria" w:cs="Calibri"/>
                <w:bCs/>
                <w:sz w:val="26"/>
                <w:szCs w:val="26"/>
              </w:rPr>
            </w:pPr>
            <w:r w:rsidRPr="0072020A">
              <w:rPr>
                <w:rFonts w:ascii="Cambria" w:eastAsia="Calibri" w:hAnsi="Cambria" w:cs="Calibri"/>
                <w:bCs/>
                <w:sz w:val="26"/>
                <w:szCs w:val="26"/>
              </w:rPr>
              <w:t>Chráněné bydlení</w:t>
            </w:r>
          </w:p>
        </w:tc>
      </w:tr>
      <w:tr w:rsidR="00D93D3D" w:rsidRPr="008E57D9" w14:paraId="36E435E9"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7E6B39" w14:textId="5D65852A"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 xml:space="preserve">Zpracoval: </w:t>
            </w:r>
          </w:p>
        </w:tc>
      </w:tr>
      <w:tr w:rsidR="00D93D3D" w:rsidRPr="008E57D9" w14:paraId="327890DE" w14:textId="77777777" w:rsidTr="00F113DE">
        <w:trPr>
          <w:trHeight w:val="70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50974" w14:textId="5EE0C6FE" w:rsidR="00D93D3D" w:rsidRPr="0072020A" w:rsidRDefault="0085106D" w:rsidP="0085106D">
            <w:pPr>
              <w:spacing w:line="256" w:lineRule="auto"/>
              <w:jc w:val="center"/>
              <w:rPr>
                <w:rFonts w:ascii="Cambria" w:eastAsia="Calibri" w:hAnsi="Cambria" w:cs="Calibri"/>
                <w:bCs/>
                <w:sz w:val="26"/>
                <w:szCs w:val="26"/>
              </w:rPr>
            </w:pPr>
            <w:r>
              <w:rPr>
                <w:rFonts w:ascii="Cambria" w:eastAsia="Calibri" w:hAnsi="Cambria" w:cs="Calibri"/>
                <w:bCs/>
                <w:sz w:val="26"/>
                <w:szCs w:val="26"/>
              </w:rPr>
              <w:t xml:space="preserve">Mgr. Vlachynská Veronika, </w:t>
            </w:r>
            <w:r w:rsidR="0072020A">
              <w:rPr>
                <w:rFonts w:ascii="Cambria" w:eastAsia="Calibri" w:hAnsi="Cambria" w:cs="Calibri"/>
                <w:bCs/>
                <w:sz w:val="26"/>
                <w:szCs w:val="26"/>
              </w:rPr>
              <w:t xml:space="preserve">Mgr. </w:t>
            </w:r>
            <w:r w:rsidR="0072020A" w:rsidRPr="0072020A">
              <w:rPr>
                <w:rFonts w:ascii="Cambria" w:eastAsia="Calibri" w:hAnsi="Cambria" w:cs="Calibri"/>
                <w:bCs/>
                <w:sz w:val="26"/>
                <w:szCs w:val="26"/>
              </w:rPr>
              <w:t>Lipenský Jiří</w:t>
            </w:r>
            <w:r w:rsidR="00D93D3D" w:rsidRPr="0072020A">
              <w:rPr>
                <w:rFonts w:ascii="Cambria" w:eastAsia="Calibri" w:hAnsi="Cambria" w:cs="Calibri"/>
                <w:bCs/>
                <w:sz w:val="26"/>
                <w:szCs w:val="26"/>
              </w:rPr>
              <w:t xml:space="preserve">, </w:t>
            </w:r>
            <w:r w:rsidR="0072020A" w:rsidRPr="0072020A">
              <w:rPr>
                <w:rFonts w:ascii="Cambria" w:eastAsia="Calibri" w:hAnsi="Cambria" w:cs="Calibri"/>
                <w:bCs/>
                <w:sz w:val="26"/>
                <w:szCs w:val="26"/>
              </w:rPr>
              <w:t>Bc. Chajdurová Květa</w:t>
            </w:r>
          </w:p>
        </w:tc>
      </w:tr>
      <w:tr w:rsidR="00D93D3D" w:rsidRPr="008E57D9" w14:paraId="6242B1A3"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5A5383" w14:textId="77777777"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Schválil:</w:t>
            </w:r>
          </w:p>
        </w:tc>
      </w:tr>
      <w:tr w:rsidR="00D93D3D" w:rsidRPr="008E57D9" w14:paraId="75F9430B" w14:textId="77777777" w:rsidTr="00F113DE">
        <w:trPr>
          <w:trHeight w:val="567"/>
          <w:jc w:val="center"/>
        </w:trPr>
        <w:tc>
          <w:tcPr>
            <w:tcW w:w="9215" w:type="dxa"/>
            <w:gridSpan w:val="3"/>
            <w:tcBorders>
              <w:top w:val="single" w:sz="4" w:space="0" w:color="auto"/>
              <w:left w:val="single" w:sz="4" w:space="0" w:color="auto"/>
              <w:bottom w:val="single" w:sz="4" w:space="0" w:color="auto"/>
              <w:right w:val="single" w:sz="4" w:space="0" w:color="auto"/>
            </w:tcBorders>
            <w:vAlign w:val="center"/>
          </w:tcPr>
          <w:p w14:paraId="33A5AD61" w14:textId="77777777" w:rsidR="00D93D3D" w:rsidRPr="0072020A" w:rsidRDefault="00D93D3D" w:rsidP="00F113DE">
            <w:pPr>
              <w:spacing w:line="256" w:lineRule="auto"/>
              <w:jc w:val="center"/>
              <w:rPr>
                <w:rFonts w:ascii="Cambria" w:eastAsia="Calibri" w:hAnsi="Cambria" w:cs="Calibri"/>
                <w:bCs/>
                <w:sz w:val="26"/>
                <w:szCs w:val="26"/>
              </w:rPr>
            </w:pPr>
            <w:r w:rsidRPr="0072020A">
              <w:rPr>
                <w:rFonts w:ascii="Cambria" w:eastAsia="Calibri" w:hAnsi="Cambria" w:cs="Calibri"/>
                <w:bCs/>
                <w:sz w:val="26"/>
                <w:szCs w:val="26"/>
              </w:rPr>
              <w:t>Mgr. Ilona Trojanová</w:t>
            </w:r>
          </w:p>
        </w:tc>
      </w:tr>
      <w:tr w:rsidR="00D93D3D" w:rsidRPr="008E57D9" w14:paraId="3E5FF47C"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8DF0E8" w14:textId="7B2C3E1A"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 xml:space="preserve">Závazné pro: </w:t>
            </w:r>
          </w:p>
        </w:tc>
      </w:tr>
      <w:tr w:rsidR="00D93D3D" w:rsidRPr="008E57D9" w14:paraId="7B31EE1A" w14:textId="77777777" w:rsidTr="00F113DE">
        <w:trPr>
          <w:trHeight w:val="567"/>
          <w:jc w:val="center"/>
        </w:trPr>
        <w:tc>
          <w:tcPr>
            <w:tcW w:w="9215" w:type="dxa"/>
            <w:gridSpan w:val="3"/>
            <w:tcBorders>
              <w:top w:val="single" w:sz="4" w:space="0" w:color="auto"/>
              <w:left w:val="single" w:sz="4" w:space="0" w:color="auto"/>
              <w:bottom w:val="single" w:sz="4" w:space="0" w:color="auto"/>
              <w:right w:val="single" w:sz="4" w:space="0" w:color="auto"/>
            </w:tcBorders>
            <w:vAlign w:val="center"/>
          </w:tcPr>
          <w:p w14:paraId="02330ACC" w14:textId="0010F9E1" w:rsidR="00D93D3D" w:rsidRPr="0072020A" w:rsidRDefault="00D93D3D" w:rsidP="00F113DE">
            <w:pPr>
              <w:spacing w:line="256" w:lineRule="auto"/>
              <w:jc w:val="center"/>
              <w:rPr>
                <w:rFonts w:ascii="Cambria" w:eastAsia="Calibri" w:hAnsi="Cambria" w:cs="Calibri"/>
                <w:bCs/>
                <w:sz w:val="26"/>
                <w:szCs w:val="26"/>
              </w:rPr>
            </w:pPr>
            <w:r w:rsidRPr="0072020A">
              <w:rPr>
                <w:rFonts w:ascii="Cambria" w:eastAsia="Calibri" w:hAnsi="Cambria" w:cs="Calibri"/>
                <w:bCs/>
                <w:sz w:val="26"/>
                <w:szCs w:val="26"/>
              </w:rPr>
              <w:t>Všechny zaměstnance</w:t>
            </w:r>
            <w:r w:rsidR="0057097A">
              <w:rPr>
                <w:rFonts w:ascii="Cambria" w:eastAsia="Calibri" w:hAnsi="Cambria" w:cs="Calibri"/>
                <w:bCs/>
                <w:sz w:val="26"/>
                <w:szCs w:val="26"/>
              </w:rPr>
              <w:t xml:space="preserve"> CHB</w:t>
            </w:r>
            <w:r w:rsidRPr="0072020A">
              <w:rPr>
                <w:rFonts w:ascii="Cambria" w:eastAsia="Calibri" w:hAnsi="Cambria" w:cs="Calibri"/>
                <w:bCs/>
                <w:sz w:val="26"/>
                <w:szCs w:val="26"/>
              </w:rPr>
              <w:t xml:space="preserve"> </w:t>
            </w:r>
            <w:r w:rsidR="0072020A" w:rsidRPr="0072020A">
              <w:rPr>
                <w:rFonts w:ascii="Cambria" w:eastAsia="Calibri" w:hAnsi="Cambria" w:cs="Calibri"/>
                <w:bCs/>
                <w:sz w:val="26"/>
                <w:szCs w:val="26"/>
              </w:rPr>
              <w:t xml:space="preserve">a klienty </w:t>
            </w:r>
            <w:r w:rsidR="00304C73">
              <w:rPr>
                <w:rFonts w:ascii="Cambria" w:eastAsia="Calibri" w:hAnsi="Cambria" w:cs="Calibri"/>
                <w:bCs/>
                <w:sz w:val="26"/>
                <w:szCs w:val="26"/>
              </w:rPr>
              <w:t xml:space="preserve">CHB </w:t>
            </w:r>
            <w:r w:rsidRPr="0072020A">
              <w:rPr>
                <w:rFonts w:ascii="Cambria" w:eastAsia="Calibri" w:hAnsi="Cambria" w:cs="Calibri"/>
                <w:bCs/>
                <w:sz w:val="26"/>
                <w:szCs w:val="26"/>
              </w:rPr>
              <w:t>Domova Brtníky, p. o.</w:t>
            </w:r>
          </w:p>
        </w:tc>
      </w:tr>
      <w:tr w:rsidR="00D93D3D" w:rsidRPr="008E57D9" w14:paraId="4617AB78"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884BEA" w14:textId="77777777"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Počet listů celkem:</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14:paraId="18D53324" w14:textId="384A8EB1" w:rsidR="00D93D3D" w:rsidRPr="0072020A" w:rsidRDefault="00304C73" w:rsidP="00F113DE">
            <w:pPr>
              <w:spacing w:line="256" w:lineRule="auto"/>
              <w:jc w:val="right"/>
              <w:rPr>
                <w:rFonts w:ascii="Cambria" w:eastAsia="Calibri" w:hAnsi="Cambria" w:cs="Calibri"/>
                <w:b/>
                <w:bCs/>
                <w:sz w:val="26"/>
                <w:szCs w:val="26"/>
              </w:rPr>
            </w:pPr>
            <w:r>
              <w:rPr>
                <w:rFonts w:ascii="Cambria" w:eastAsia="Calibri" w:hAnsi="Cambria" w:cs="Calibri"/>
                <w:b/>
                <w:bCs/>
                <w:sz w:val="26"/>
                <w:szCs w:val="26"/>
              </w:rPr>
              <w:t>5</w:t>
            </w:r>
          </w:p>
        </w:tc>
      </w:tr>
      <w:tr w:rsidR="00D93D3D" w:rsidRPr="008E57D9" w14:paraId="5FBA199D" w14:textId="77777777" w:rsidTr="00D93D3D">
        <w:trPr>
          <w:trHeight w:val="340"/>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9E7B3" w14:textId="77777777"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Počet příloh:</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14:paraId="1DDA6DFC" w14:textId="77777777" w:rsidR="00D93D3D" w:rsidRPr="0072020A" w:rsidRDefault="00D93D3D" w:rsidP="00F113DE">
            <w:pPr>
              <w:spacing w:line="256" w:lineRule="auto"/>
              <w:jc w:val="right"/>
              <w:rPr>
                <w:rFonts w:ascii="Cambria" w:eastAsia="Calibri" w:hAnsi="Cambria" w:cs="Calibri"/>
                <w:b/>
                <w:bCs/>
                <w:sz w:val="26"/>
                <w:szCs w:val="26"/>
              </w:rPr>
            </w:pPr>
            <w:r w:rsidRPr="0072020A">
              <w:rPr>
                <w:rFonts w:ascii="Cambria" w:eastAsia="Calibri" w:hAnsi="Cambria" w:cs="Calibri"/>
                <w:b/>
                <w:bCs/>
                <w:sz w:val="26"/>
                <w:szCs w:val="26"/>
              </w:rPr>
              <w:t>0</w:t>
            </w:r>
          </w:p>
        </w:tc>
      </w:tr>
      <w:tr w:rsidR="00D93D3D" w:rsidRPr="008E57D9" w14:paraId="346E55AC" w14:textId="77777777" w:rsidTr="00D93D3D">
        <w:trPr>
          <w:trHeight w:val="64"/>
          <w:jc w:val="center"/>
        </w:trPr>
        <w:tc>
          <w:tcPr>
            <w:tcW w:w="46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75774D" w14:textId="6FF2110B" w:rsidR="00D93D3D" w:rsidRPr="0072020A" w:rsidRDefault="00D93D3D" w:rsidP="00F113DE">
            <w:pPr>
              <w:spacing w:line="256" w:lineRule="auto"/>
              <w:rPr>
                <w:rFonts w:ascii="Cambria" w:eastAsia="Calibri" w:hAnsi="Cambria" w:cs="Calibri"/>
                <w:b/>
                <w:bCs/>
                <w:sz w:val="26"/>
                <w:szCs w:val="26"/>
              </w:rPr>
            </w:pPr>
            <w:r w:rsidRPr="0072020A">
              <w:rPr>
                <w:rFonts w:ascii="Cambria" w:hAnsi="Cambria" w:cs="Calibri"/>
                <w:noProof/>
                <w:lang w:bidi="ar-SA"/>
              </w:rPr>
              <w:drawing>
                <wp:anchor distT="0" distB="0" distL="114300" distR="114300" simplePos="0" relativeHeight="251663360" behindDoc="1" locked="0" layoutInCell="1" allowOverlap="1" wp14:anchorId="7972A79A" wp14:editId="3FBA7A49">
                  <wp:simplePos x="0" y="0"/>
                  <wp:positionH relativeFrom="column">
                    <wp:posOffset>2454275</wp:posOffset>
                  </wp:positionH>
                  <wp:positionV relativeFrom="paragraph">
                    <wp:posOffset>6637020</wp:posOffset>
                  </wp:positionV>
                  <wp:extent cx="352425" cy="395605"/>
                  <wp:effectExtent l="0" t="0" r="9525" b="4445"/>
                  <wp:wrapNone/>
                  <wp:docPr id="3" name="Obrázek 3" descr="Související obráze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ouvisející obrázek">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20A">
              <w:rPr>
                <w:rFonts w:ascii="Cambria" w:eastAsia="Calibri" w:hAnsi="Cambria" w:cs="Calibri"/>
                <w:b/>
                <w:bCs/>
                <w:sz w:val="26"/>
                <w:szCs w:val="26"/>
              </w:rPr>
              <w:t xml:space="preserve">Verze směrnice: </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26E8198" w14:textId="00B78C7A" w:rsidR="00D93D3D" w:rsidRPr="0072020A" w:rsidRDefault="00304C73" w:rsidP="00F113DE">
            <w:pPr>
              <w:spacing w:line="256" w:lineRule="auto"/>
              <w:jc w:val="right"/>
              <w:rPr>
                <w:rFonts w:ascii="Cambria" w:eastAsia="Calibri" w:hAnsi="Cambria" w:cs="Calibri"/>
                <w:b/>
                <w:bCs/>
                <w:sz w:val="26"/>
                <w:szCs w:val="26"/>
              </w:rPr>
            </w:pPr>
            <w:r>
              <w:rPr>
                <w:rFonts w:ascii="Cambria" w:eastAsia="Calibri" w:hAnsi="Cambria" w:cs="Calibri"/>
                <w:b/>
                <w:bCs/>
                <w:sz w:val="26"/>
                <w:szCs w:val="26"/>
              </w:rPr>
              <w:t>2</w:t>
            </w:r>
            <w:r w:rsidR="00D93D3D" w:rsidRPr="0072020A">
              <w:rPr>
                <w:rFonts w:ascii="Cambria" w:eastAsia="Calibri" w:hAnsi="Cambria" w:cs="Calibri"/>
                <w:b/>
                <w:bCs/>
                <w:sz w:val="26"/>
                <w:szCs w:val="26"/>
              </w:rPr>
              <w:t>.</w:t>
            </w:r>
          </w:p>
        </w:tc>
      </w:tr>
      <w:tr w:rsidR="00D93D3D" w:rsidRPr="008E57D9" w14:paraId="3F4FE2BC" w14:textId="77777777" w:rsidTr="00D93D3D">
        <w:trPr>
          <w:trHeight w:val="340"/>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D98855" w14:textId="126B91E4" w:rsidR="00D93D3D" w:rsidRPr="0072020A" w:rsidRDefault="00D93D3D" w:rsidP="00F113DE">
            <w:pPr>
              <w:spacing w:line="256" w:lineRule="auto"/>
              <w:rPr>
                <w:rFonts w:ascii="Cambria" w:eastAsia="Calibri" w:hAnsi="Cambria" w:cs="Calibri"/>
                <w:b/>
                <w:bCs/>
                <w:sz w:val="26"/>
                <w:szCs w:val="26"/>
              </w:rPr>
            </w:pPr>
            <w:r w:rsidRPr="0072020A">
              <w:rPr>
                <w:rFonts w:ascii="Cambria" w:eastAsia="Calibri" w:hAnsi="Cambria" w:cs="Calibri"/>
                <w:b/>
                <w:bCs/>
                <w:sz w:val="26"/>
                <w:szCs w:val="26"/>
              </w:rPr>
              <w:t xml:space="preserve">Místo uložení: </w:t>
            </w:r>
          </w:p>
        </w:tc>
      </w:tr>
      <w:tr w:rsidR="00D93D3D" w:rsidRPr="008E57D9" w14:paraId="5A3DE537" w14:textId="77777777" w:rsidTr="00F113DE">
        <w:trPr>
          <w:trHeight w:val="567"/>
          <w:jc w:val="center"/>
        </w:trPr>
        <w:tc>
          <w:tcPr>
            <w:tcW w:w="9215" w:type="dxa"/>
            <w:gridSpan w:val="3"/>
            <w:tcBorders>
              <w:top w:val="single" w:sz="4" w:space="0" w:color="auto"/>
              <w:left w:val="single" w:sz="4" w:space="0" w:color="auto"/>
              <w:bottom w:val="single" w:sz="4" w:space="0" w:color="auto"/>
              <w:right w:val="single" w:sz="4" w:space="0" w:color="auto"/>
            </w:tcBorders>
            <w:vAlign w:val="center"/>
            <w:hideMark/>
          </w:tcPr>
          <w:p w14:paraId="76BA0AD1" w14:textId="5BD43A7E" w:rsidR="00D93D3D" w:rsidRPr="0072020A" w:rsidRDefault="00D93D3D" w:rsidP="00304C73">
            <w:pPr>
              <w:spacing w:line="256" w:lineRule="auto"/>
              <w:jc w:val="both"/>
              <w:rPr>
                <w:rFonts w:ascii="Cambria" w:eastAsia="Calibri" w:hAnsi="Cambria" w:cs="Calibri"/>
                <w:bCs/>
                <w:sz w:val="26"/>
                <w:szCs w:val="26"/>
              </w:rPr>
            </w:pPr>
            <w:r w:rsidRPr="0072020A">
              <w:rPr>
                <w:rFonts w:ascii="Cambria" w:eastAsia="Calibri" w:hAnsi="Cambria" w:cs="Calibri"/>
                <w:bCs/>
                <w:sz w:val="26"/>
                <w:szCs w:val="26"/>
              </w:rPr>
              <w:t xml:space="preserve">Ředitelna, kanceláře sociálních pracovníků, </w:t>
            </w:r>
            <w:r w:rsidR="0057097A">
              <w:rPr>
                <w:rFonts w:ascii="Cambria" w:eastAsia="Calibri" w:hAnsi="Cambria" w:cs="Calibri"/>
                <w:bCs/>
                <w:sz w:val="26"/>
                <w:szCs w:val="26"/>
              </w:rPr>
              <w:t>příloha ke Smlouvám</w:t>
            </w:r>
            <w:r w:rsidR="006C3EDB">
              <w:rPr>
                <w:rFonts w:ascii="Cambria" w:eastAsia="Calibri" w:hAnsi="Cambria" w:cs="Calibri"/>
                <w:bCs/>
                <w:sz w:val="26"/>
                <w:szCs w:val="26"/>
              </w:rPr>
              <w:t xml:space="preserve"> CHB</w:t>
            </w:r>
            <w:r w:rsidR="0057097A">
              <w:rPr>
                <w:rFonts w:ascii="Cambria" w:eastAsia="Calibri" w:hAnsi="Cambria" w:cs="Calibri"/>
                <w:bCs/>
                <w:sz w:val="26"/>
                <w:szCs w:val="26"/>
              </w:rPr>
              <w:t xml:space="preserve">, </w:t>
            </w:r>
            <w:r w:rsidR="0072020A" w:rsidRPr="0072020A">
              <w:rPr>
                <w:rFonts w:ascii="Cambria" w:eastAsia="Calibri" w:hAnsi="Cambria" w:cs="Calibri"/>
                <w:bCs/>
                <w:sz w:val="26"/>
                <w:szCs w:val="26"/>
              </w:rPr>
              <w:t xml:space="preserve">interní elektronické úložiště </w:t>
            </w:r>
            <w:r w:rsidRPr="0072020A">
              <w:rPr>
                <w:rFonts w:ascii="Cambria" w:eastAsia="Calibri" w:hAnsi="Cambria" w:cs="Calibri"/>
                <w:bCs/>
                <w:sz w:val="26"/>
                <w:szCs w:val="26"/>
              </w:rPr>
              <w:t xml:space="preserve">Domova Brtníky, p. o., IS </w:t>
            </w:r>
            <w:proofErr w:type="spellStart"/>
            <w:r w:rsidRPr="0072020A">
              <w:rPr>
                <w:rFonts w:ascii="Cambria" w:eastAsia="Calibri" w:hAnsi="Cambria" w:cs="Calibri"/>
                <w:bCs/>
                <w:sz w:val="26"/>
                <w:szCs w:val="26"/>
              </w:rPr>
              <w:t>Cygnus</w:t>
            </w:r>
            <w:proofErr w:type="spellEnd"/>
            <w:r w:rsidRPr="0072020A">
              <w:rPr>
                <w:rFonts w:ascii="Cambria" w:eastAsia="Calibri" w:hAnsi="Cambria" w:cs="Calibri"/>
                <w:bCs/>
                <w:sz w:val="26"/>
                <w:szCs w:val="26"/>
              </w:rPr>
              <w:t xml:space="preserve"> 2</w:t>
            </w:r>
            <w:r w:rsidR="00304C73">
              <w:rPr>
                <w:rFonts w:ascii="Cambria" w:eastAsia="Calibri" w:hAnsi="Cambria" w:cs="Calibri"/>
                <w:bCs/>
                <w:sz w:val="26"/>
                <w:szCs w:val="26"/>
              </w:rPr>
              <w:t>, nástěnka pro klienty</w:t>
            </w:r>
          </w:p>
        </w:tc>
      </w:tr>
    </w:tbl>
    <w:p w14:paraId="16E81D6A" w14:textId="5686E706" w:rsidR="00D93D3D" w:rsidRDefault="00D93D3D" w:rsidP="004B1C9A">
      <w:pPr>
        <w:contextualSpacing/>
        <w:jc w:val="both"/>
        <w:rPr>
          <w:rFonts w:asciiTheme="majorHAnsi" w:hAnsiTheme="majorHAnsi"/>
          <w:sz w:val="28"/>
          <w:szCs w:val="28"/>
        </w:rPr>
      </w:pPr>
    </w:p>
    <w:p w14:paraId="61BD3589" w14:textId="77777777" w:rsidR="00D93D3D" w:rsidRDefault="00D93D3D" w:rsidP="004B1C9A">
      <w:pPr>
        <w:contextualSpacing/>
        <w:jc w:val="both"/>
        <w:rPr>
          <w:rFonts w:asciiTheme="majorHAnsi" w:hAnsiTheme="majorHAnsi"/>
          <w:sz w:val="28"/>
          <w:szCs w:val="28"/>
        </w:rPr>
      </w:pPr>
    </w:p>
    <w:p w14:paraId="32BBB44B" w14:textId="6C01B26E" w:rsidR="00D93D3D" w:rsidRDefault="00D93D3D" w:rsidP="004B1C9A">
      <w:pPr>
        <w:contextualSpacing/>
        <w:jc w:val="both"/>
        <w:rPr>
          <w:rFonts w:asciiTheme="majorHAnsi" w:hAnsiTheme="majorHAnsi"/>
          <w:sz w:val="28"/>
          <w:szCs w:val="28"/>
        </w:rPr>
      </w:pPr>
    </w:p>
    <w:p w14:paraId="0D157721" w14:textId="77777777" w:rsidR="00D93D3D" w:rsidRDefault="00D93D3D" w:rsidP="004B1C9A">
      <w:pPr>
        <w:contextualSpacing/>
        <w:jc w:val="both"/>
        <w:rPr>
          <w:rFonts w:asciiTheme="majorHAnsi" w:hAnsiTheme="majorHAnsi"/>
          <w:sz w:val="28"/>
          <w:szCs w:val="28"/>
        </w:rPr>
      </w:pPr>
    </w:p>
    <w:p w14:paraId="4A326054" w14:textId="78A820DF" w:rsidR="009E0D3F" w:rsidRDefault="009E0D3F" w:rsidP="004B1C9A">
      <w:pPr>
        <w:contextualSpacing/>
        <w:jc w:val="both"/>
        <w:rPr>
          <w:rFonts w:asciiTheme="majorHAnsi" w:hAnsiTheme="majorHAnsi"/>
          <w:sz w:val="28"/>
          <w:szCs w:val="28"/>
        </w:rPr>
      </w:pPr>
    </w:p>
    <w:p w14:paraId="2C58B4C5" w14:textId="5D3D0A99" w:rsidR="00B538B2" w:rsidRDefault="00E33B2B" w:rsidP="00E33B2B">
      <w:pPr>
        <w:jc w:val="center"/>
        <w:rPr>
          <w:rFonts w:ascii="Maiandra GD" w:hAnsi="Maiandra GD"/>
          <w:b/>
          <w:color w:val="4F81BD" w:themeColor="accent1"/>
          <w:sz w:val="44"/>
          <w:szCs w:val="44"/>
        </w:rPr>
      </w:pPr>
      <w:bookmarkStart w:id="0" w:name="_GoBack"/>
      <w:r>
        <w:rPr>
          <w:rFonts w:ascii="Maiandra GD" w:hAnsi="Maiandra GD"/>
          <w:b/>
          <w:noProof/>
          <w:color w:val="4F81BD" w:themeColor="accent1"/>
          <w:sz w:val="44"/>
          <w:szCs w:val="44"/>
          <w:lang w:bidi="ar-SA"/>
        </w:rPr>
        <w:drawing>
          <wp:inline distT="0" distB="0" distL="0" distR="0" wp14:anchorId="50F12F30" wp14:editId="36958C81">
            <wp:extent cx="5262783" cy="18192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5148" cy="1823550"/>
                    </a:xfrm>
                    <a:prstGeom prst="rect">
                      <a:avLst/>
                    </a:prstGeom>
                    <a:noFill/>
                  </pic:spPr>
                </pic:pic>
              </a:graphicData>
            </a:graphic>
          </wp:inline>
        </w:drawing>
      </w:r>
      <w:bookmarkEnd w:id="0"/>
    </w:p>
    <w:p w14:paraId="621BB937" w14:textId="77777777" w:rsidR="00B538B2" w:rsidRPr="00272C07" w:rsidRDefault="00B538B2" w:rsidP="00B538B2">
      <w:pPr>
        <w:rPr>
          <w:rFonts w:ascii="Maiandra GD" w:hAnsi="Maiandra GD"/>
          <w:b/>
          <w:color w:val="FF0000"/>
          <w:sz w:val="44"/>
          <w:szCs w:val="44"/>
        </w:rPr>
      </w:pPr>
    </w:p>
    <w:p w14:paraId="5C9D500A" w14:textId="77777777" w:rsidR="00B538B2" w:rsidRDefault="00B538B2" w:rsidP="00B538B2">
      <w:pPr>
        <w:rPr>
          <w:rFonts w:ascii="Maiandra GD" w:hAnsi="Maiandra GD"/>
          <w:b/>
          <w:color w:val="4F81BD" w:themeColor="accent1"/>
          <w:sz w:val="44"/>
          <w:szCs w:val="44"/>
        </w:rPr>
      </w:pPr>
    </w:p>
    <w:p w14:paraId="1A148067" w14:textId="77777777" w:rsidR="00B538B2" w:rsidRDefault="00B538B2" w:rsidP="00B538B2">
      <w:pPr>
        <w:tabs>
          <w:tab w:val="left" w:pos="4495"/>
        </w:tabs>
        <w:rPr>
          <w:sz w:val="32"/>
          <w:szCs w:val="32"/>
        </w:rPr>
      </w:pPr>
      <w:r>
        <w:rPr>
          <w:sz w:val="32"/>
          <w:szCs w:val="32"/>
        </w:rPr>
        <w:tab/>
      </w:r>
    </w:p>
    <w:p w14:paraId="586FD249" w14:textId="77777777" w:rsidR="00E33B2B" w:rsidRDefault="00E33B2B" w:rsidP="00B538B2">
      <w:pPr>
        <w:tabs>
          <w:tab w:val="left" w:pos="4495"/>
        </w:tabs>
        <w:rPr>
          <w:sz w:val="32"/>
          <w:szCs w:val="32"/>
        </w:rPr>
      </w:pPr>
    </w:p>
    <w:p w14:paraId="6D6C7AE8" w14:textId="77777777" w:rsidR="00E33B2B" w:rsidRDefault="00E33B2B" w:rsidP="00B538B2">
      <w:pPr>
        <w:tabs>
          <w:tab w:val="left" w:pos="4495"/>
        </w:tabs>
        <w:rPr>
          <w:sz w:val="32"/>
          <w:szCs w:val="32"/>
        </w:rPr>
      </w:pPr>
    </w:p>
    <w:p w14:paraId="75B4009A" w14:textId="77777777" w:rsidR="00E33B2B" w:rsidRDefault="00E33B2B" w:rsidP="00B538B2">
      <w:pPr>
        <w:tabs>
          <w:tab w:val="left" w:pos="4495"/>
        </w:tabs>
        <w:rPr>
          <w:sz w:val="32"/>
          <w:szCs w:val="32"/>
        </w:rPr>
      </w:pPr>
    </w:p>
    <w:p w14:paraId="1F8EB10F" w14:textId="77777777" w:rsidR="00B538B2" w:rsidRDefault="00B538B2" w:rsidP="00B538B2">
      <w:pPr>
        <w:spacing w:before="143"/>
        <w:jc w:val="center"/>
        <w:rPr>
          <w:rFonts w:ascii="Maiandra GD" w:hAnsi="Maiandra GD"/>
          <w:color w:val="365F91" w:themeColor="accent1" w:themeShade="BF"/>
          <w:spacing w:val="1"/>
          <w:sz w:val="72"/>
          <w:szCs w:val="72"/>
        </w:rPr>
      </w:pPr>
      <w:r w:rsidRPr="00E25EEA">
        <w:rPr>
          <w:rFonts w:ascii="Maiandra GD" w:hAnsi="Maiandra GD"/>
          <w:color w:val="365F91" w:themeColor="accent1" w:themeShade="BF"/>
          <w:spacing w:val="-1"/>
          <w:sz w:val="72"/>
          <w:szCs w:val="72"/>
        </w:rPr>
        <w:t>P</w:t>
      </w:r>
      <w:r w:rsidRPr="00E25EEA">
        <w:rPr>
          <w:rFonts w:ascii="Maiandra GD" w:hAnsi="Maiandra GD"/>
          <w:color w:val="365F91" w:themeColor="accent1" w:themeShade="BF"/>
          <w:w w:val="99"/>
          <w:sz w:val="72"/>
          <w:szCs w:val="72"/>
        </w:rPr>
        <w:t>R</w:t>
      </w:r>
      <w:r w:rsidRPr="00E25EEA">
        <w:rPr>
          <w:rFonts w:ascii="Calibri" w:hAnsi="Calibri" w:cs="Calibri"/>
          <w:color w:val="365F91" w:themeColor="accent1" w:themeShade="BF"/>
          <w:w w:val="99"/>
          <w:sz w:val="72"/>
          <w:szCs w:val="72"/>
        </w:rPr>
        <w:t>Ů</w:t>
      </w:r>
      <w:r w:rsidRPr="00E25EEA">
        <w:rPr>
          <w:rFonts w:ascii="Maiandra GD" w:hAnsi="Maiandra GD"/>
          <w:color w:val="365F91" w:themeColor="accent1" w:themeShade="BF"/>
          <w:w w:val="99"/>
          <w:sz w:val="72"/>
          <w:szCs w:val="72"/>
        </w:rPr>
        <w:t>V</w:t>
      </w:r>
      <w:r w:rsidRPr="00E25EEA">
        <w:rPr>
          <w:rFonts w:ascii="Maiandra GD" w:hAnsi="Maiandra GD"/>
          <w:color w:val="365F91" w:themeColor="accent1" w:themeShade="BF"/>
          <w:spacing w:val="-1"/>
          <w:w w:val="99"/>
          <w:sz w:val="72"/>
          <w:szCs w:val="72"/>
        </w:rPr>
        <w:t>OD</w:t>
      </w:r>
      <w:r w:rsidRPr="00E25EEA">
        <w:rPr>
          <w:rFonts w:ascii="Maiandra GD" w:hAnsi="Maiandra GD"/>
          <w:color w:val="365F91" w:themeColor="accent1" w:themeShade="BF"/>
          <w:w w:val="99"/>
          <w:sz w:val="72"/>
          <w:szCs w:val="72"/>
        </w:rPr>
        <w:t>CE</w:t>
      </w:r>
      <w:r w:rsidRPr="00E25EEA">
        <w:rPr>
          <w:rFonts w:ascii="Maiandra GD" w:hAnsi="Maiandra GD"/>
          <w:color w:val="365F91" w:themeColor="accent1" w:themeShade="BF"/>
          <w:spacing w:val="1"/>
          <w:sz w:val="72"/>
          <w:szCs w:val="72"/>
        </w:rPr>
        <w:t xml:space="preserve"> </w:t>
      </w:r>
      <w:r>
        <w:rPr>
          <w:rFonts w:ascii="Maiandra GD" w:hAnsi="Maiandra GD"/>
          <w:color w:val="365F91" w:themeColor="accent1" w:themeShade="BF"/>
          <w:spacing w:val="1"/>
          <w:sz w:val="72"/>
          <w:szCs w:val="72"/>
        </w:rPr>
        <w:t xml:space="preserve">SLUŽBOU </w:t>
      </w:r>
    </w:p>
    <w:p w14:paraId="402B446C" w14:textId="77777777" w:rsidR="00B538B2" w:rsidRDefault="00B538B2" w:rsidP="00B538B2">
      <w:pPr>
        <w:spacing w:before="143"/>
        <w:jc w:val="center"/>
        <w:rPr>
          <w:rFonts w:ascii="Maiandra GD" w:hAnsi="Maiandra GD"/>
          <w:color w:val="4F81BD" w:themeColor="accent1"/>
          <w:spacing w:val="-1"/>
          <w:sz w:val="72"/>
          <w:szCs w:val="72"/>
        </w:rPr>
      </w:pPr>
      <w:r>
        <w:rPr>
          <w:rFonts w:ascii="Maiandra GD" w:hAnsi="Maiandra GD"/>
          <w:color w:val="365F91" w:themeColor="accent1" w:themeShade="BF"/>
          <w:spacing w:val="-1"/>
          <w:sz w:val="72"/>
          <w:szCs w:val="72"/>
        </w:rPr>
        <w:t>pro klienty</w:t>
      </w:r>
    </w:p>
    <w:p w14:paraId="56ECB102" w14:textId="77777777" w:rsidR="00B538B2" w:rsidRPr="00A1125B" w:rsidRDefault="00B538B2" w:rsidP="00B538B2">
      <w:pPr>
        <w:spacing w:before="143"/>
        <w:jc w:val="center"/>
        <w:rPr>
          <w:rFonts w:ascii="Maiandra GD" w:hAnsi="Maiandra GD"/>
          <w:color w:val="4F81BD" w:themeColor="accent1"/>
          <w:spacing w:val="-1"/>
          <w:sz w:val="52"/>
          <w:szCs w:val="52"/>
        </w:rPr>
      </w:pPr>
      <w:r>
        <w:rPr>
          <w:rFonts w:ascii="Maiandra GD" w:hAnsi="Maiandra GD"/>
          <w:color w:val="4F81BD" w:themeColor="accent1"/>
          <w:spacing w:val="-1"/>
          <w:sz w:val="52"/>
          <w:szCs w:val="52"/>
          <w:shd w:val="clear" w:color="auto" w:fill="F2F2F2" w:themeFill="background1" w:themeFillShade="F2"/>
        </w:rPr>
        <w:t>Chráněné bydlení</w:t>
      </w:r>
    </w:p>
    <w:p w14:paraId="514F8865" w14:textId="77777777" w:rsidR="00B538B2" w:rsidRDefault="00B538B2" w:rsidP="00B538B2">
      <w:pPr>
        <w:ind w:left="689"/>
        <w:rPr>
          <w:color w:val="C00000"/>
          <w:sz w:val="48"/>
        </w:rPr>
      </w:pPr>
    </w:p>
    <w:p w14:paraId="73306F64" w14:textId="77777777" w:rsidR="00B538B2" w:rsidRDefault="00B538B2" w:rsidP="00B538B2">
      <w:pPr>
        <w:ind w:left="689"/>
        <w:jc w:val="both"/>
        <w:rPr>
          <w:color w:val="C00000"/>
          <w:sz w:val="48"/>
        </w:rPr>
      </w:pPr>
    </w:p>
    <w:p w14:paraId="242E5454" w14:textId="77777777" w:rsidR="00B538B2" w:rsidRDefault="00B538B2" w:rsidP="00B538B2">
      <w:pPr>
        <w:ind w:left="689"/>
        <w:jc w:val="both"/>
        <w:rPr>
          <w:color w:val="C00000"/>
          <w:sz w:val="48"/>
        </w:rPr>
      </w:pPr>
    </w:p>
    <w:p w14:paraId="2065DDE1" w14:textId="77777777" w:rsidR="00B538B2" w:rsidRDefault="00B538B2" w:rsidP="00B538B2">
      <w:pPr>
        <w:ind w:left="689"/>
        <w:jc w:val="both"/>
        <w:rPr>
          <w:color w:val="C00000"/>
          <w:sz w:val="48"/>
        </w:rPr>
      </w:pPr>
    </w:p>
    <w:p w14:paraId="7EFDBF86" w14:textId="77777777" w:rsidR="00B538B2" w:rsidRDefault="00B538B2" w:rsidP="00B538B2">
      <w:pPr>
        <w:pStyle w:val="Zkladntext"/>
        <w:rPr>
          <w:i/>
        </w:rPr>
      </w:pPr>
    </w:p>
    <w:p w14:paraId="67A9801F" w14:textId="77777777" w:rsidR="00B538B2" w:rsidRDefault="00B538B2" w:rsidP="00B538B2">
      <w:pPr>
        <w:pStyle w:val="Zkladntext"/>
        <w:rPr>
          <w:i/>
        </w:rPr>
      </w:pPr>
    </w:p>
    <w:p w14:paraId="6CA51C9F" w14:textId="77777777" w:rsidR="00B538B2" w:rsidRDefault="00B538B2" w:rsidP="00B538B2">
      <w:pPr>
        <w:pStyle w:val="Zkladntext"/>
        <w:rPr>
          <w:i/>
        </w:rPr>
      </w:pPr>
    </w:p>
    <w:p w14:paraId="1547E72A" w14:textId="77777777" w:rsidR="00B538B2" w:rsidRDefault="00B538B2" w:rsidP="00B538B2">
      <w:pPr>
        <w:pStyle w:val="Zkladntext"/>
        <w:rPr>
          <w:i/>
        </w:rPr>
      </w:pPr>
    </w:p>
    <w:p w14:paraId="027C0337" w14:textId="77777777" w:rsidR="00B538B2" w:rsidRDefault="00B538B2" w:rsidP="00B538B2">
      <w:pPr>
        <w:pStyle w:val="Zkladntext"/>
        <w:jc w:val="center"/>
        <w:rPr>
          <w:i/>
        </w:rPr>
      </w:pPr>
    </w:p>
    <w:p w14:paraId="6A93F6FF" w14:textId="77777777" w:rsidR="00B538B2" w:rsidRDefault="00B538B2" w:rsidP="00B538B2">
      <w:pPr>
        <w:pStyle w:val="Zkladntext"/>
        <w:rPr>
          <w:i/>
        </w:rPr>
      </w:pPr>
    </w:p>
    <w:p w14:paraId="49778050" w14:textId="77777777" w:rsidR="00B538B2" w:rsidRDefault="00B538B2" w:rsidP="00B538B2">
      <w:pPr>
        <w:tabs>
          <w:tab w:val="left" w:pos="8800"/>
        </w:tabs>
        <w:rPr>
          <w:rFonts w:ascii="Maiandra GD" w:hAnsi="Maiandra GD"/>
          <w:color w:val="4F81BD" w:themeColor="accent1"/>
          <w:sz w:val="36"/>
          <w:szCs w:val="36"/>
        </w:rPr>
      </w:pPr>
      <w:bookmarkStart w:id="1" w:name="_bookmark0"/>
      <w:bookmarkStart w:id="2" w:name="_bookmark1"/>
      <w:bookmarkEnd w:id="1"/>
      <w:bookmarkEnd w:id="2"/>
    </w:p>
    <w:p w14:paraId="08824838" w14:textId="77777777" w:rsidR="00B538B2" w:rsidRDefault="00B538B2" w:rsidP="00B538B2">
      <w:pPr>
        <w:tabs>
          <w:tab w:val="left" w:pos="8800"/>
        </w:tabs>
        <w:rPr>
          <w:rFonts w:ascii="Maiandra GD" w:hAnsi="Maiandra GD"/>
          <w:color w:val="4F81BD" w:themeColor="accent1"/>
          <w:sz w:val="36"/>
          <w:szCs w:val="36"/>
        </w:rPr>
      </w:pPr>
    </w:p>
    <w:sdt>
      <w:sdtPr>
        <w:rPr>
          <w:rFonts w:ascii="Corbel" w:eastAsia="Corbel" w:hAnsi="Corbel" w:cs="Corbel"/>
          <w:color w:val="auto"/>
          <w:sz w:val="22"/>
          <w:szCs w:val="22"/>
          <w:lang w:bidi="cs-CZ"/>
        </w:rPr>
        <w:id w:val="-1462488161"/>
        <w:docPartObj>
          <w:docPartGallery w:val="Table of Contents"/>
          <w:docPartUnique/>
        </w:docPartObj>
      </w:sdtPr>
      <w:sdtEndPr>
        <w:rPr>
          <w:b/>
          <w:bCs/>
        </w:rPr>
      </w:sdtEndPr>
      <w:sdtContent>
        <w:p w14:paraId="091946F1" w14:textId="77777777" w:rsidR="00B538B2" w:rsidRDefault="00B538B2" w:rsidP="00B538B2">
          <w:pPr>
            <w:pStyle w:val="Nadpisobsahu"/>
          </w:pPr>
          <w:r>
            <w:t>Obsah</w:t>
          </w:r>
        </w:p>
        <w:p w14:paraId="29C340AD" w14:textId="77777777" w:rsidR="00B538B2" w:rsidRDefault="00B538B2" w:rsidP="00B538B2">
          <w:pPr>
            <w:pStyle w:val="Obsah1"/>
            <w:tabs>
              <w:tab w:val="right" w:leader="dot" w:pos="9066"/>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73358071" w:history="1">
            <w:r w:rsidRPr="004F3094">
              <w:rPr>
                <w:rStyle w:val="Hypertextovodkaz"/>
                <w:noProof/>
              </w:rPr>
              <w:t>| Na koho se můžete obrátit</w:t>
            </w:r>
            <w:r>
              <w:rPr>
                <w:noProof/>
                <w:webHidden/>
              </w:rPr>
              <w:tab/>
            </w:r>
            <w:r>
              <w:rPr>
                <w:noProof/>
                <w:webHidden/>
              </w:rPr>
              <w:fldChar w:fldCharType="begin"/>
            </w:r>
            <w:r>
              <w:rPr>
                <w:noProof/>
                <w:webHidden/>
              </w:rPr>
              <w:instrText xml:space="preserve"> PAGEREF _Toc73358071 \h </w:instrText>
            </w:r>
            <w:r>
              <w:rPr>
                <w:noProof/>
                <w:webHidden/>
              </w:rPr>
            </w:r>
            <w:r>
              <w:rPr>
                <w:noProof/>
                <w:webHidden/>
              </w:rPr>
              <w:fldChar w:fldCharType="separate"/>
            </w:r>
            <w:r w:rsidR="00304C73">
              <w:rPr>
                <w:noProof/>
                <w:webHidden/>
              </w:rPr>
              <w:t>4</w:t>
            </w:r>
            <w:r>
              <w:rPr>
                <w:noProof/>
                <w:webHidden/>
              </w:rPr>
              <w:fldChar w:fldCharType="end"/>
            </w:r>
          </w:hyperlink>
        </w:p>
        <w:p w14:paraId="4294FE5F"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2" w:history="1">
            <w:r w:rsidR="00B538B2" w:rsidRPr="004F3094">
              <w:rPr>
                <w:rStyle w:val="Hypertextovodkaz"/>
                <w:noProof/>
              </w:rPr>
              <w:t>| Ubytování</w:t>
            </w:r>
            <w:r w:rsidR="00B538B2">
              <w:rPr>
                <w:noProof/>
                <w:webHidden/>
              </w:rPr>
              <w:tab/>
            </w:r>
            <w:r w:rsidR="00B538B2">
              <w:rPr>
                <w:noProof/>
                <w:webHidden/>
              </w:rPr>
              <w:fldChar w:fldCharType="begin"/>
            </w:r>
            <w:r w:rsidR="00B538B2">
              <w:rPr>
                <w:noProof/>
                <w:webHidden/>
              </w:rPr>
              <w:instrText xml:space="preserve"> PAGEREF _Toc73358072 \h </w:instrText>
            </w:r>
            <w:r w:rsidR="00B538B2">
              <w:rPr>
                <w:noProof/>
                <w:webHidden/>
              </w:rPr>
            </w:r>
            <w:r w:rsidR="00B538B2">
              <w:rPr>
                <w:noProof/>
                <w:webHidden/>
              </w:rPr>
              <w:fldChar w:fldCharType="separate"/>
            </w:r>
            <w:r w:rsidR="00304C73">
              <w:rPr>
                <w:noProof/>
                <w:webHidden/>
              </w:rPr>
              <w:t>5</w:t>
            </w:r>
            <w:r w:rsidR="00B538B2">
              <w:rPr>
                <w:noProof/>
                <w:webHidden/>
              </w:rPr>
              <w:fldChar w:fldCharType="end"/>
            </w:r>
          </w:hyperlink>
        </w:p>
        <w:p w14:paraId="68EF4DF6"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3" w:history="1">
            <w:r w:rsidR="00B538B2" w:rsidRPr="004F3094">
              <w:rPr>
                <w:rStyle w:val="Hypertextovodkaz"/>
                <w:noProof/>
              </w:rPr>
              <w:t>| Jak Vám bude zajišt</w:t>
            </w:r>
            <w:r w:rsidR="00B538B2" w:rsidRPr="004F3094">
              <w:rPr>
                <w:rStyle w:val="Hypertextovodkaz"/>
                <w:rFonts w:ascii="Calibri" w:hAnsi="Calibri" w:cs="Calibri"/>
                <w:noProof/>
              </w:rPr>
              <w:t>ě</w:t>
            </w:r>
            <w:r w:rsidR="00B538B2" w:rsidRPr="004F3094">
              <w:rPr>
                <w:rStyle w:val="Hypertextovodkaz"/>
                <w:noProof/>
              </w:rPr>
              <w:t>no stravov</w:t>
            </w:r>
            <w:r w:rsidR="00B538B2" w:rsidRPr="004F3094">
              <w:rPr>
                <w:rStyle w:val="Hypertextovodkaz"/>
                <w:rFonts w:cs="Maiandra GD"/>
                <w:noProof/>
              </w:rPr>
              <w:t>á</w:t>
            </w:r>
            <w:r w:rsidR="00B538B2" w:rsidRPr="004F3094">
              <w:rPr>
                <w:rStyle w:val="Hypertextovodkaz"/>
                <w:noProof/>
              </w:rPr>
              <w:t>n</w:t>
            </w:r>
            <w:r w:rsidR="00B538B2" w:rsidRPr="004F3094">
              <w:rPr>
                <w:rStyle w:val="Hypertextovodkaz"/>
                <w:rFonts w:cs="Maiandra GD"/>
                <w:noProof/>
              </w:rPr>
              <w:t>í</w:t>
            </w:r>
            <w:r w:rsidR="00B538B2" w:rsidRPr="004F3094">
              <w:rPr>
                <w:rStyle w:val="Hypertextovodkaz"/>
                <w:noProof/>
              </w:rPr>
              <w:t>?</w:t>
            </w:r>
            <w:r w:rsidR="00B538B2">
              <w:rPr>
                <w:noProof/>
                <w:webHidden/>
              </w:rPr>
              <w:tab/>
            </w:r>
            <w:r w:rsidR="00B538B2">
              <w:rPr>
                <w:noProof/>
                <w:webHidden/>
              </w:rPr>
              <w:fldChar w:fldCharType="begin"/>
            </w:r>
            <w:r w:rsidR="00B538B2">
              <w:rPr>
                <w:noProof/>
                <w:webHidden/>
              </w:rPr>
              <w:instrText xml:space="preserve"> PAGEREF _Toc73358073 \h </w:instrText>
            </w:r>
            <w:r w:rsidR="00B538B2">
              <w:rPr>
                <w:noProof/>
                <w:webHidden/>
              </w:rPr>
            </w:r>
            <w:r w:rsidR="00B538B2">
              <w:rPr>
                <w:noProof/>
                <w:webHidden/>
              </w:rPr>
              <w:fldChar w:fldCharType="separate"/>
            </w:r>
            <w:r w:rsidR="00304C73">
              <w:rPr>
                <w:noProof/>
                <w:webHidden/>
              </w:rPr>
              <w:t>6</w:t>
            </w:r>
            <w:r w:rsidR="00B538B2">
              <w:rPr>
                <w:noProof/>
                <w:webHidden/>
              </w:rPr>
              <w:fldChar w:fldCharType="end"/>
            </w:r>
          </w:hyperlink>
        </w:p>
        <w:p w14:paraId="3F8ED333"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4" w:history="1">
            <w:r w:rsidR="00B538B2" w:rsidRPr="004F3094">
              <w:rPr>
                <w:rStyle w:val="Hypertextovodkaz"/>
                <w:noProof/>
              </w:rPr>
              <w:t>| Co Vám můžeme ještě nabídnout? Jaké služby poskytujeme?</w:t>
            </w:r>
            <w:r w:rsidR="00B538B2">
              <w:rPr>
                <w:noProof/>
                <w:webHidden/>
              </w:rPr>
              <w:tab/>
            </w:r>
            <w:r w:rsidR="00B538B2">
              <w:rPr>
                <w:noProof/>
                <w:webHidden/>
              </w:rPr>
              <w:fldChar w:fldCharType="begin"/>
            </w:r>
            <w:r w:rsidR="00B538B2">
              <w:rPr>
                <w:noProof/>
                <w:webHidden/>
              </w:rPr>
              <w:instrText xml:space="preserve"> PAGEREF _Toc73358074 \h </w:instrText>
            </w:r>
            <w:r w:rsidR="00B538B2">
              <w:rPr>
                <w:noProof/>
                <w:webHidden/>
              </w:rPr>
            </w:r>
            <w:r w:rsidR="00B538B2">
              <w:rPr>
                <w:noProof/>
                <w:webHidden/>
              </w:rPr>
              <w:fldChar w:fldCharType="separate"/>
            </w:r>
            <w:r w:rsidR="00304C73">
              <w:rPr>
                <w:noProof/>
                <w:webHidden/>
              </w:rPr>
              <w:t>6</w:t>
            </w:r>
            <w:r w:rsidR="00B538B2">
              <w:rPr>
                <w:noProof/>
                <w:webHidden/>
              </w:rPr>
              <w:fldChar w:fldCharType="end"/>
            </w:r>
          </w:hyperlink>
        </w:p>
        <w:p w14:paraId="65491687"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5" w:history="1">
            <w:r w:rsidR="00B538B2" w:rsidRPr="004F3094">
              <w:rPr>
                <w:rStyle w:val="Hypertextovodkaz"/>
                <w:noProof/>
              </w:rPr>
              <w:t>| Čím se p</w:t>
            </w:r>
            <w:r w:rsidR="00B538B2" w:rsidRPr="004F3094">
              <w:rPr>
                <w:rStyle w:val="Hypertextovodkaz"/>
                <w:rFonts w:ascii="Calibri" w:hAnsi="Calibri" w:cs="Calibri"/>
                <w:noProof/>
              </w:rPr>
              <w:t>ř</w:t>
            </w:r>
            <w:r w:rsidR="00B538B2" w:rsidRPr="004F3094">
              <w:rPr>
                <w:rStyle w:val="Hypertextovodkaz"/>
                <w:noProof/>
              </w:rPr>
              <w:t>i poskytov</w:t>
            </w:r>
            <w:r w:rsidR="00B538B2" w:rsidRPr="004F3094">
              <w:rPr>
                <w:rStyle w:val="Hypertextovodkaz"/>
                <w:rFonts w:cs="Maiandra GD"/>
                <w:noProof/>
              </w:rPr>
              <w:t>á</w:t>
            </w:r>
            <w:r w:rsidR="00B538B2" w:rsidRPr="004F3094">
              <w:rPr>
                <w:rStyle w:val="Hypertextovodkaz"/>
                <w:noProof/>
              </w:rPr>
              <w:t>n</w:t>
            </w:r>
            <w:r w:rsidR="00B538B2" w:rsidRPr="004F3094">
              <w:rPr>
                <w:rStyle w:val="Hypertextovodkaz"/>
                <w:rFonts w:cs="Maiandra GD"/>
                <w:noProof/>
              </w:rPr>
              <w:t>í</w:t>
            </w:r>
            <w:r w:rsidR="00B538B2" w:rsidRPr="004F3094">
              <w:rPr>
                <w:rStyle w:val="Hypertextovodkaz"/>
                <w:noProof/>
              </w:rPr>
              <w:t xml:space="preserve"> slu</w:t>
            </w:r>
            <w:r w:rsidR="00B538B2" w:rsidRPr="004F3094">
              <w:rPr>
                <w:rStyle w:val="Hypertextovodkaz"/>
                <w:rFonts w:cs="Maiandra GD"/>
                <w:noProof/>
              </w:rPr>
              <w:t>ž</w:t>
            </w:r>
            <w:r w:rsidR="00B538B2" w:rsidRPr="004F3094">
              <w:rPr>
                <w:rStyle w:val="Hypertextovodkaz"/>
                <w:noProof/>
              </w:rPr>
              <w:t xml:space="preserve">by </w:t>
            </w:r>
            <w:r w:rsidR="00B538B2" w:rsidRPr="004F3094">
              <w:rPr>
                <w:rStyle w:val="Hypertextovodkaz"/>
                <w:rFonts w:ascii="Calibri" w:hAnsi="Calibri" w:cs="Calibri"/>
                <w:noProof/>
              </w:rPr>
              <w:t>ř</w:t>
            </w:r>
            <w:r w:rsidR="00B538B2" w:rsidRPr="004F3094">
              <w:rPr>
                <w:rStyle w:val="Hypertextovodkaz"/>
                <w:rFonts w:cs="Maiandra GD"/>
                <w:noProof/>
              </w:rPr>
              <w:t>í</w:t>
            </w:r>
            <w:r w:rsidR="00B538B2" w:rsidRPr="004F3094">
              <w:rPr>
                <w:rStyle w:val="Hypertextovodkaz"/>
                <w:noProof/>
              </w:rPr>
              <w:t>díme?</w:t>
            </w:r>
            <w:r w:rsidR="00B538B2">
              <w:rPr>
                <w:noProof/>
                <w:webHidden/>
              </w:rPr>
              <w:tab/>
            </w:r>
            <w:r w:rsidR="00B538B2">
              <w:rPr>
                <w:noProof/>
                <w:webHidden/>
              </w:rPr>
              <w:fldChar w:fldCharType="begin"/>
            </w:r>
            <w:r w:rsidR="00B538B2">
              <w:rPr>
                <w:noProof/>
                <w:webHidden/>
              </w:rPr>
              <w:instrText xml:space="preserve"> PAGEREF _Toc73358075 \h </w:instrText>
            </w:r>
            <w:r w:rsidR="00B538B2">
              <w:rPr>
                <w:noProof/>
                <w:webHidden/>
              </w:rPr>
            </w:r>
            <w:r w:rsidR="00B538B2">
              <w:rPr>
                <w:noProof/>
                <w:webHidden/>
              </w:rPr>
              <w:fldChar w:fldCharType="separate"/>
            </w:r>
            <w:r w:rsidR="00304C73">
              <w:rPr>
                <w:noProof/>
                <w:webHidden/>
              </w:rPr>
              <w:t>7</w:t>
            </w:r>
            <w:r w:rsidR="00B538B2">
              <w:rPr>
                <w:noProof/>
                <w:webHidden/>
              </w:rPr>
              <w:fldChar w:fldCharType="end"/>
            </w:r>
          </w:hyperlink>
        </w:p>
        <w:p w14:paraId="3FF2326D"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6" w:history="1">
            <w:r w:rsidR="00B538B2" w:rsidRPr="004F3094">
              <w:rPr>
                <w:rStyle w:val="Hypertextovodkaz"/>
                <w:noProof/>
              </w:rPr>
              <w:t>| Jaké máte povinnosti?</w:t>
            </w:r>
            <w:r w:rsidR="00B538B2">
              <w:rPr>
                <w:noProof/>
                <w:webHidden/>
              </w:rPr>
              <w:tab/>
            </w:r>
            <w:r w:rsidR="00B538B2">
              <w:rPr>
                <w:noProof/>
                <w:webHidden/>
              </w:rPr>
              <w:fldChar w:fldCharType="begin"/>
            </w:r>
            <w:r w:rsidR="00B538B2">
              <w:rPr>
                <w:noProof/>
                <w:webHidden/>
              </w:rPr>
              <w:instrText xml:space="preserve"> PAGEREF _Toc73358076 \h </w:instrText>
            </w:r>
            <w:r w:rsidR="00B538B2">
              <w:rPr>
                <w:noProof/>
                <w:webHidden/>
              </w:rPr>
            </w:r>
            <w:r w:rsidR="00B538B2">
              <w:rPr>
                <w:noProof/>
                <w:webHidden/>
              </w:rPr>
              <w:fldChar w:fldCharType="separate"/>
            </w:r>
            <w:r w:rsidR="00304C73">
              <w:rPr>
                <w:noProof/>
                <w:webHidden/>
              </w:rPr>
              <w:t>7</w:t>
            </w:r>
            <w:r w:rsidR="00B538B2">
              <w:rPr>
                <w:noProof/>
                <w:webHidden/>
              </w:rPr>
              <w:fldChar w:fldCharType="end"/>
            </w:r>
          </w:hyperlink>
        </w:p>
        <w:p w14:paraId="49856354"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7" w:history="1">
            <w:r w:rsidR="00B538B2" w:rsidRPr="004F3094">
              <w:rPr>
                <w:rStyle w:val="Hypertextovodkaz"/>
                <w:b/>
                <w:bCs/>
                <w:noProof/>
              </w:rPr>
              <w:t xml:space="preserve">| </w:t>
            </w:r>
            <w:r w:rsidR="00B538B2" w:rsidRPr="004F3094">
              <w:rPr>
                <w:rStyle w:val="Hypertextovodkaz"/>
                <w:noProof/>
              </w:rPr>
              <w:t>Co se stane, když budete porušovat stanovená pravidla?</w:t>
            </w:r>
            <w:r w:rsidR="00B538B2">
              <w:rPr>
                <w:noProof/>
                <w:webHidden/>
              </w:rPr>
              <w:tab/>
            </w:r>
            <w:r w:rsidR="00B538B2">
              <w:rPr>
                <w:noProof/>
                <w:webHidden/>
              </w:rPr>
              <w:fldChar w:fldCharType="begin"/>
            </w:r>
            <w:r w:rsidR="00B538B2">
              <w:rPr>
                <w:noProof/>
                <w:webHidden/>
              </w:rPr>
              <w:instrText xml:space="preserve"> PAGEREF _Toc73358077 \h </w:instrText>
            </w:r>
            <w:r w:rsidR="00B538B2">
              <w:rPr>
                <w:noProof/>
                <w:webHidden/>
              </w:rPr>
            </w:r>
            <w:r w:rsidR="00B538B2">
              <w:rPr>
                <w:noProof/>
                <w:webHidden/>
              </w:rPr>
              <w:fldChar w:fldCharType="separate"/>
            </w:r>
            <w:r w:rsidR="00304C73">
              <w:rPr>
                <w:noProof/>
                <w:webHidden/>
              </w:rPr>
              <w:t>8</w:t>
            </w:r>
            <w:r w:rsidR="00B538B2">
              <w:rPr>
                <w:noProof/>
                <w:webHidden/>
              </w:rPr>
              <w:fldChar w:fldCharType="end"/>
            </w:r>
          </w:hyperlink>
        </w:p>
        <w:p w14:paraId="1D405E4A"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8" w:history="1">
            <w:r w:rsidR="00B538B2" w:rsidRPr="004F3094">
              <w:rPr>
                <w:rStyle w:val="Hypertextovodkaz"/>
                <w:b/>
                <w:bCs/>
                <w:noProof/>
              </w:rPr>
              <w:t xml:space="preserve">| </w:t>
            </w:r>
            <w:r w:rsidR="00B538B2" w:rsidRPr="004F3094">
              <w:rPr>
                <w:rStyle w:val="Hypertextovodkaz"/>
                <w:noProof/>
              </w:rPr>
              <w:t>Co d</w:t>
            </w:r>
            <w:r w:rsidR="00B538B2" w:rsidRPr="004F3094">
              <w:rPr>
                <w:rStyle w:val="Hypertextovodkaz"/>
                <w:rFonts w:ascii="Calibri" w:hAnsi="Calibri" w:cs="Calibri"/>
                <w:noProof/>
              </w:rPr>
              <w:t>ě</w:t>
            </w:r>
            <w:r w:rsidR="00B538B2" w:rsidRPr="004F3094">
              <w:rPr>
                <w:rStyle w:val="Hypertextovodkaz"/>
                <w:noProof/>
              </w:rPr>
              <w:t>lat, kdy</w:t>
            </w:r>
            <w:r w:rsidR="00B538B2" w:rsidRPr="004F3094">
              <w:rPr>
                <w:rStyle w:val="Hypertextovodkaz"/>
                <w:rFonts w:cs="Maiandra GD"/>
                <w:noProof/>
              </w:rPr>
              <w:t>ž</w:t>
            </w:r>
            <w:r w:rsidR="00B538B2" w:rsidRPr="004F3094">
              <w:rPr>
                <w:rStyle w:val="Hypertextovodkaz"/>
                <w:noProof/>
              </w:rPr>
              <w:t xml:space="preserve"> nejste spokojen</w:t>
            </w:r>
            <w:r w:rsidR="00B538B2">
              <w:rPr>
                <w:noProof/>
                <w:webHidden/>
              </w:rPr>
              <w:tab/>
            </w:r>
            <w:r w:rsidR="00B538B2">
              <w:rPr>
                <w:noProof/>
                <w:webHidden/>
              </w:rPr>
              <w:fldChar w:fldCharType="begin"/>
            </w:r>
            <w:r w:rsidR="00B538B2">
              <w:rPr>
                <w:noProof/>
                <w:webHidden/>
              </w:rPr>
              <w:instrText xml:space="preserve"> PAGEREF _Toc73358078 \h </w:instrText>
            </w:r>
            <w:r w:rsidR="00B538B2">
              <w:rPr>
                <w:noProof/>
                <w:webHidden/>
              </w:rPr>
            </w:r>
            <w:r w:rsidR="00B538B2">
              <w:rPr>
                <w:noProof/>
                <w:webHidden/>
              </w:rPr>
              <w:fldChar w:fldCharType="separate"/>
            </w:r>
            <w:r w:rsidR="00304C73">
              <w:rPr>
                <w:noProof/>
                <w:webHidden/>
              </w:rPr>
              <w:t>8</w:t>
            </w:r>
            <w:r w:rsidR="00B538B2">
              <w:rPr>
                <w:noProof/>
                <w:webHidden/>
              </w:rPr>
              <w:fldChar w:fldCharType="end"/>
            </w:r>
          </w:hyperlink>
        </w:p>
        <w:p w14:paraId="496E0F61"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79" w:history="1">
            <w:r w:rsidR="00B538B2" w:rsidRPr="004F3094">
              <w:rPr>
                <w:rStyle w:val="Hypertextovodkaz"/>
                <w:bCs/>
                <w:noProof/>
              </w:rPr>
              <w:t xml:space="preserve">| </w:t>
            </w:r>
            <w:r w:rsidR="00B538B2" w:rsidRPr="004F3094">
              <w:rPr>
                <w:rStyle w:val="Hypertextovodkaz"/>
                <w:noProof/>
              </w:rPr>
              <w:t>Jak je</w:t>
            </w:r>
            <w:r w:rsidR="00B538B2">
              <w:rPr>
                <w:rStyle w:val="Hypertextovodkaz"/>
                <w:noProof/>
              </w:rPr>
              <w:t xml:space="preserve"> to</w:t>
            </w:r>
            <w:r w:rsidR="00B538B2" w:rsidRPr="004F3094">
              <w:rPr>
                <w:rStyle w:val="Hypertextovodkaz"/>
                <w:noProof/>
              </w:rPr>
              <w:t>, pokud pot</w:t>
            </w:r>
            <w:r w:rsidR="00B538B2" w:rsidRPr="004F3094">
              <w:rPr>
                <w:rStyle w:val="Hypertextovodkaz"/>
                <w:rFonts w:ascii="Calibri" w:hAnsi="Calibri" w:cs="Calibri"/>
                <w:noProof/>
              </w:rPr>
              <w:t>ř</w:t>
            </w:r>
            <w:r w:rsidR="00B538B2" w:rsidRPr="004F3094">
              <w:rPr>
                <w:rStyle w:val="Hypertextovodkaz"/>
                <w:noProof/>
              </w:rPr>
              <w:t>ebujete pomoc s hospoda</w:t>
            </w:r>
            <w:r w:rsidR="00B538B2" w:rsidRPr="004F3094">
              <w:rPr>
                <w:rStyle w:val="Hypertextovodkaz"/>
                <w:rFonts w:ascii="Calibri" w:hAnsi="Calibri" w:cs="Calibri"/>
                <w:noProof/>
              </w:rPr>
              <w:t>ř</w:t>
            </w:r>
            <w:r w:rsidR="00B538B2" w:rsidRPr="004F3094">
              <w:rPr>
                <w:rStyle w:val="Hypertextovodkaz"/>
                <w:noProof/>
              </w:rPr>
              <w:t>en</w:t>
            </w:r>
            <w:r w:rsidR="00B538B2" w:rsidRPr="004F3094">
              <w:rPr>
                <w:rStyle w:val="Hypertextovodkaz"/>
                <w:rFonts w:cs="Maiandra GD"/>
                <w:noProof/>
              </w:rPr>
              <w:t>í</w:t>
            </w:r>
            <w:r w:rsidR="00B538B2" w:rsidRPr="004F3094">
              <w:rPr>
                <w:rStyle w:val="Hypertextovodkaz"/>
                <w:noProof/>
              </w:rPr>
              <w:t>m s</w:t>
            </w:r>
            <w:r w:rsidR="00B538B2" w:rsidRPr="004F3094">
              <w:rPr>
                <w:rStyle w:val="Hypertextovodkaz"/>
                <w:rFonts w:cs="Maiandra GD"/>
                <w:noProof/>
              </w:rPr>
              <w:t> </w:t>
            </w:r>
            <w:r w:rsidR="00B538B2" w:rsidRPr="004F3094">
              <w:rPr>
                <w:rStyle w:val="Hypertextovodkaz"/>
                <w:noProof/>
              </w:rPr>
              <w:t>pen</w:t>
            </w:r>
            <w:r w:rsidR="00B538B2" w:rsidRPr="004F3094">
              <w:rPr>
                <w:rStyle w:val="Hypertextovodkaz"/>
                <w:rFonts w:ascii="Calibri" w:hAnsi="Calibri" w:cs="Calibri"/>
                <w:noProof/>
              </w:rPr>
              <w:t>ě</w:t>
            </w:r>
            <w:r w:rsidR="00B538B2" w:rsidRPr="004F3094">
              <w:rPr>
                <w:rStyle w:val="Hypertextovodkaz"/>
                <w:noProof/>
              </w:rPr>
              <w:t>zi?</w:t>
            </w:r>
            <w:r w:rsidR="00B538B2">
              <w:rPr>
                <w:noProof/>
                <w:webHidden/>
              </w:rPr>
              <w:tab/>
            </w:r>
            <w:r w:rsidR="00B538B2">
              <w:rPr>
                <w:noProof/>
                <w:webHidden/>
              </w:rPr>
              <w:fldChar w:fldCharType="begin"/>
            </w:r>
            <w:r w:rsidR="00B538B2">
              <w:rPr>
                <w:noProof/>
                <w:webHidden/>
              </w:rPr>
              <w:instrText xml:space="preserve"> PAGEREF _Toc73358079 \h </w:instrText>
            </w:r>
            <w:r w:rsidR="00B538B2">
              <w:rPr>
                <w:noProof/>
                <w:webHidden/>
              </w:rPr>
            </w:r>
            <w:r w:rsidR="00B538B2">
              <w:rPr>
                <w:noProof/>
                <w:webHidden/>
              </w:rPr>
              <w:fldChar w:fldCharType="separate"/>
            </w:r>
            <w:r w:rsidR="00304C73">
              <w:rPr>
                <w:noProof/>
                <w:webHidden/>
              </w:rPr>
              <w:t>9</w:t>
            </w:r>
            <w:r w:rsidR="00B538B2">
              <w:rPr>
                <w:noProof/>
                <w:webHidden/>
              </w:rPr>
              <w:fldChar w:fldCharType="end"/>
            </w:r>
          </w:hyperlink>
        </w:p>
        <w:p w14:paraId="1E50D58E"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80" w:history="1">
            <w:r w:rsidR="00B538B2" w:rsidRPr="004F3094">
              <w:rPr>
                <w:rStyle w:val="Hypertextovodkaz"/>
                <w:b/>
                <w:bCs/>
                <w:noProof/>
              </w:rPr>
              <w:t xml:space="preserve">| </w:t>
            </w:r>
            <w:r w:rsidR="00B538B2" w:rsidRPr="004F3094">
              <w:rPr>
                <w:rStyle w:val="Hypertextovodkaz"/>
                <w:noProof/>
              </w:rPr>
              <w:t xml:space="preserve">Jak </w:t>
            </w:r>
            <w:r w:rsidR="00B538B2">
              <w:rPr>
                <w:rStyle w:val="Hypertextovodkaz"/>
                <w:noProof/>
              </w:rPr>
              <w:t>je to se</w:t>
            </w:r>
            <w:r w:rsidR="00B538B2" w:rsidRPr="004F3094">
              <w:rPr>
                <w:rStyle w:val="Hypertextovodkaz"/>
                <w:noProof/>
              </w:rPr>
              <w:t xml:space="preserve"> zdravotn</w:t>
            </w:r>
            <w:r w:rsidR="00B538B2" w:rsidRPr="004F3094">
              <w:rPr>
                <w:rStyle w:val="Hypertextovodkaz"/>
                <w:rFonts w:cs="Maiandra GD"/>
                <w:noProof/>
              </w:rPr>
              <w:t>í</w:t>
            </w:r>
            <w:r w:rsidR="00B538B2" w:rsidRPr="004F3094">
              <w:rPr>
                <w:rStyle w:val="Hypertextovodkaz"/>
                <w:noProof/>
              </w:rPr>
              <w:t xml:space="preserve"> a o</w:t>
            </w:r>
            <w:r w:rsidR="00B538B2" w:rsidRPr="004F3094">
              <w:rPr>
                <w:rStyle w:val="Hypertextovodkaz"/>
                <w:rFonts w:cs="Maiandra GD"/>
                <w:noProof/>
              </w:rPr>
              <w:t>š</w:t>
            </w:r>
            <w:r w:rsidR="00B538B2" w:rsidRPr="004F3094">
              <w:rPr>
                <w:rStyle w:val="Hypertextovodkaz"/>
                <w:noProof/>
              </w:rPr>
              <w:t>et</w:t>
            </w:r>
            <w:r w:rsidR="00B538B2" w:rsidRPr="004F3094">
              <w:rPr>
                <w:rStyle w:val="Hypertextovodkaz"/>
                <w:rFonts w:ascii="Calibri" w:hAnsi="Calibri" w:cs="Calibri"/>
                <w:noProof/>
              </w:rPr>
              <w:t>ř</w:t>
            </w:r>
            <w:r w:rsidR="00B538B2" w:rsidRPr="004F3094">
              <w:rPr>
                <w:rStyle w:val="Hypertextovodkaz"/>
                <w:noProof/>
              </w:rPr>
              <w:t>ovatelskou p</w:t>
            </w:r>
            <w:r w:rsidR="00B538B2" w:rsidRPr="004F3094">
              <w:rPr>
                <w:rStyle w:val="Hypertextovodkaz"/>
                <w:rFonts w:cs="Maiandra GD"/>
                <w:noProof/>
              </w:rPr>
              <w:t>éč</w:t>
            </w:r>
            <w:r w:rsidR="00B538B2" w:rsidRPr="004F3094">
              <w:rPr>
                <w:rStyle w:val="Hypertextovodkaz"/>
                <w:noProof/>
              </w:rPr>
              <w:t>i?</w:t>
            </w:r>
            <w:r w:rsidR="00B538B2">
              <w:rPr>
                <w:noProof/>
                <w:webHidden/>
              </w:rPr>
              <w:tab/>
            </w:r>
            <w:r w:rsidR="00B538B2">
              <w:rPr>
                <w:noProof/>
                <w:webHidden/>
              </w:rPr>
              <w:fldChar w:fldCharType="begin"/>
            </w:r>
            <w:r w:rsidR="00B538B2">
              <w:rPr>
                <w:noProof/>
                <w:webHidden/>
              </w:rPr>
              <w:instrText xml:space="preserve"> PAGEREF _Toc73358080 \h </w:instrText>
            </w:r>
            <w:r w:rsidR="00B538B2">
              <w:rPr>
                <w:noProof/>
                <w:webHidden/>
              </w:rPr>
            </w:r>
            <w:r w:rsidR="00B538B2">
              <w:rPr>
                <w:noProof/>
                <w:webHidden/>
              </w:rPr>
              <w:fldChar w:fldCharType="separate"/>
            </w:r>
            <w:r w:rsidR="00304C73">
              <w:rPr>
                <w:noProof/>
                <w:webHidden/>
              </w:rPr>
              <w:t>9</w:t>
            </w:r>
            <w:r w:rsidR="00B538B2">
              <w:rPr>
                <w:noProof/>
                <w:webHidden/>
              </w:rPr>
              <w:fldChar w:fldCharType="end"/>
            </w:r>
          </w:hyperlink>
        </w:p>
        <w:p w14:paraId="1E1D6FD8"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81" w:history="1">
            <w:r w:rsidR="00B538B2" w:rsidRPr="004F3094">
              <w:rPr>
                <w:rStyle w:val="Hypertextovodkaz"/>
                <w:b/>
                <w:bCs/>
                <w:noProof/>
              </w:rPr>
              <w:t xml:space="preserve">| </w:t>
            </w:r>
            <w:r w:rsidR="00B538B2" w:rsidRPr="004F3094">
              <w:rPr>
                <w:rStyle w:val="Hypertextovodkaz"/>
                <w:noProof/>
              </w:rPr>
              <w:t>Jak je to s odpov</w:t>
            </w:r>
            <w:r w:rsidR="00B538B2" w:rsidRPr="004F3094">
              <w:rPr>
                <w:rStyle w:val="Hypertextovodkaz"/>
                <w:rFonts w:ascii="Calibri" w:hAnsi="Calibri" w:cs="Calibri"/>
                <w:noProof/>
              </w:rPr>
              <w:t>ě</w:t>
            </w:r>
            <w:r w:rsidR="00B538B2" w:rsidRPr="004F3094">
              <w:rPr>
                <w:rStyle w:val="Hypertextovodkaz"/>
                <w:noProof/>
              </w:rPr>
              <w:t>dností za škodu?</w:t>
            </w:r>
            <w:r w:rsidR="00B538B2">
              <w:rPr>
                <w:noProof/>
                <w:webHidden/>
              </w:rPr>
              <w:tab/>
            </w:r>
            <w:r w:rsidR="00B538B2">
              <w:rPr>
                <w:noProof/>
                <w:webHidden/>
              </w:rPr>
              <w:fldChar w:fldCharType="begin"/>
            </w:r>
            <w:r w:rsidR="00B538B2">
              <w:rPr>
                <w:noProof/>
                <w:webHidden/>
              </w:rPr>
              <w:instrText xml:space="preserve"> PAGEREF _Toc73358081 \h </w:instrText>
            </w:r>
            <w:r w:rsidR="00B538B2">
              <w:rPr>
                <w:noProof/>
                <w:webHidden/>
              </w:rPr>
            </w:r>
            <w:r w:rsidR="00B538B2">
              <w:rPr>
                <w:noProof/>
                <w:webHidden/>
              </w:rPr>
              <w:fldChar w:fldCharType="separate"/>
            </w:r>
            <w:r w:rsidR="00304C73">
              <w:rPr>
                <w:noProof/>
                <w:webHidden/>
              </w:rPr>
              <w:t>9</w:t>
            </w:r>
            <w:r w:rsidR="00B538B2">
              <w:rPr>
                <w:noProof/>
                <w:webHidden/>
              </w:rPr>
              <w:fldChar w:fldCharType="end"/>
            </w:r>
          </w:hyperlink>
        </w:p>
        <w:p w14:paraId="6A588157"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82" w:history="1">
            <w:r w:rsidR="00B538B2" w:rsidRPr="004F3094">
              <w:rPr>
                <w:rStyle w:val="Hypertextovodkaz"/>
                <w:b/>
                <w:bCs/>
                <w:noProof/>
              </w:rPr>
              <w:t xml:space="preserve">| </w:t>
            </w:r>
            <w:r w:rsidR="00B538B2" w:rsidRPr="004F3094">
              <w:rPr>
                <w:rStyle w:val="Hypertextovodkaz"/>
                <w:noProof/>
              </w:rPr>
              <w:t>Jak bude nakládáno s Vašimi osobními doklady?</w:t>
            </w:r>
            <w:r w:rsidR="00B538B2">
              <w:rPr>
                <w:noProof/>
                <w:webHidden/>
              </w:rPr>
              <w:tab/>
            </w:r>
            <w:r w:rsidR="00B538B2">
              <w:rPr>
                <w:noProof/>
                <w:webHidden/>
              </w:rPr>
              <w:fldChar w:fldCharType="begin"/>
            </w:r>
            <w:r w:rsidR="00B538B2">
              <w:rPr>
                <w:noProof/>
                <w:webHidden/>
              </w:rPr>
              <w:instrText xml:space="preserve"> PAGEREF _Toc73358082 \h </w:instrText>
            </w:r>
            <w:r w:rsidR="00B538B2">
              <w:rPr>
                <w:noProof/>
                <w:webHidden/>
              </w:rPr>
            </w:r>
            <w:r w:rsidR="00B538B2">
              <w:rPr>
                <w:noProof/>
                <w:webHidden/>
              </w:rPr>
              <w:fldChar w:fldCharType="separate"/>
            </w:r>
            <w:r w:rsidR="00304C73">
              <w:rPr>
                <w:noProof/>
                <w:webHidden/>
              </w:rPr>
              <w:t>10</w:t>
            </w:r>
            <w:r w:rsidR="00B538B2">
              <w:rPr>
                <w:noProof/>
                <w:webHidden/>
              </w:rPr>
              <w:fldChar w:fldCharType="end"/>
            </w:r>
          </w:hyperlink>
        </w:p>
        <w:p w14:paraId="6066D892"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83" w:history="1">
            <w:r w:rsidR="00B538B2" w:rsidRPr="004F3094">
              <w:rPr>
                <w:rStyle w:val="Hypertextovodkaz"/>
                <w:bCs/>
                <w:noProof/>
              </w:rPr>
              <w:t xml:space="preserve">| </w:t>
            </w:r>
            <w:r w:rsidR="00B538B2" w:rsidRPr="004F3094">
              <w:rPr>
                <w:rStyle w:val="Hypertextovodkaz"/>
                <w:noProof/>
              </w:rPr>
              <w:t>Jak to bude s Vaším pobytem mimo objekt Domova?</w:t>
            </w:r>
            <w:r w:rsidR="00B538B2">
              <w:rPr>
                <w:noProof/>
                <w:webHidden/>
              </w:rPr>
              <w:tab/>
            </w:r>
            <w:r w:rsidR="00B538B2">
              <w:rPr>
                <w:noProof/>
                <w:webHidden/>
              </w:rPr>
              <w:fldChar w:fldCharType="begin"/>
            </w:r>
            <w:r w:rsidR="00B538B2">
              <w:rPr>
                <w:noProof/>
                <w:webHidden/>
              </w:rPr>
              <w:instrText xml:space="preserve"> PAGEREF _Toc73358083 \h </w:instrText>
            </w:r>
            <w:r w:rsidR="00B538B2">
              <w:rPr>
                <w:noProof/>
                <w:webHidden/>
              </w:rPr>
            </w:r>
            <w:r w:rsidR="00B538B2">
              <w:rPr>
                <w:noProof/>
                <w:webHidden/>
              </w:rPr>
              <w:fldChar w:fldCharType="separate"/>
            </w:r>
            <w:r w:rsidR="00304C73">
              <w:rPr>
                <w:noProof/>
                <w:webHidden/>
              </w:rPr>
              <w:t>10</w:t>
            </w:r>
            <w:r w:rsidR="00B538B2">
              <w:rPr>
                <w:noProof/>
                <w:webHidden/>
              </w:rPr>
              <w:fldChar w:fldCharType="end"/>
            </w:r>
          </w:hyperlink>
        </w:p>
        <w:p w14:paraId="648F3D71" w14:textId="77777777" w:rsidR="00B538B2" w:rsidRDefault="009E6A13" w:rsidP="00B538B2">
          <w:pPr>
            <w:pStyle w:val="Obsah1"/>
            <w:tabs>
              <w:tab w:val="right" w:leader="dot" w:pos="9066"/>
            </w:tabs>
            <w:rPr>
              <w:rFonts w:asciiTheme="minorHAnsi" w:eastAsiaTheme="minorEastAsia" w:hAnsiTheme="minorHAnsi" w:cstheme="minorBidi"/>
              <w:noProof/>
              <w:lang w:bidi="ar-SA"/>
            </w:rPr>
          </w:pPr>
          <w:hyperlink w:anchor="_Toc73358084" w:history="1">
            <w:r w:rsidR="00B538B2" w:rsidRPr="004F3094">
              <w:rPr>
                <w:rStyle w:val="Hypertextovodkaz"/>
                <w:bCs/>
                <w:noProof/>
              </w:rPr>
              <w:t xml:space="preserve">| </w:t>
            </w:r>
            <w:r w:rsidR="00B538B2" w:rsidRPr="004F3094">
              <w:rPr>
                <w:rStyle w:val="Hypertextovodkaz"/>
                <w:noProof/>
              </w:rPr>
              <w:t>Jak m</w:t>
            </w:r>
            <w:r w:rsidR="00B538B2" w:rsidRPr="004F3094">
              <w:rPr>
                <w:rStyle w:val="Hypertextovodkaz"/>
                <w:rFonts w:ascii="Calibri" w:hAnsi="Calibri" w:cs="Calibri"/>
                <w:noProof/>
              </w:rPr>
              <w:t>ů</w:t>
            </w:r>
            <w:r w:rsidR="00B538B2" w:rsidRPr="004F3094">
              <w:rPr>
                <w:rStyle w:val="Hypertextovodkaz"/>
                <w:rFonts w:cs="Maiandra GD"/>
                <w:noProof/>
              </w:rPr>
              <w:t>ž</w:t>
            </w:r>
            <w:r w:rsidR="00B538B2" w:rsidRPr="004F3094">
              <w:rPr>
                <w:rStyle w:val="Hypertextovodkaz"/>
                <w:noProof/>
              </w:rPr>
              <w:t>ete poskytov</w:t>
            </w:r>
            <w:r w:rsidR="00B538B2" w:rsidRPr="004F3094">
              <w:rPr>
                <w:rStyle w:val="Hypertextovodkaz"/>
                <w:rFonts w:cs="Maiandra GD"/>
                <w:noProof/>
              </w:rPr>
              <w:t>á</w:t>
            </w:r>
            <w:r w:rsidR="00B538B2" w:rsidRPr="004F3094">
              <w:rPr>
                <w:rStyle w:val="Hypertextovodkaz"/>
                <w:noProof/>
              </w:rPr>
              <w:t>n</w:t>
            </w:r>
            <w:r w:rsidR="00B538B2" w:rsidRPr="004F3094">
              <w:rPr>
                <w:rStyle w:val="Hypertextovodkaz"/>
                <w:rFonts w:cs="Maiandra GD"/>
                <w:noProof/>
              </w:rPr>
              <w:t>í</w:t>
            </w:r>
            <w:r w:rsidR="00B538B2" w:rsidRPr="004F3094">
              <w:rPr>
                <w:rStyle w:val="Hypertextovodkaz"/>
                <w:noProof/>
              </w:rPr>
              <w:t xml:space="preserve"> slu</w:t>
            </w:r>
            <w:r w:rsidR="00B538B2" w:rsidRPr="004F3094">
              <w:rPr>
                <w:rStyle w:val="Hypertextovodkaz"/>
                <w:rFonts w:cs="Maiandra GD"/>
                <w:noProof/>
              </w:rPr>
              <w:t>ž</w:t>
            </w:r>
            <w:r w:rsidR="00B538B2" w:rsidRPr="004F3094">
              <w:rPr>
                <w:rStyle w:val="Hypertextovodkaz"/>
                <w:noProof/>
              </w:rPr>
              <w:t>by ukon</w:t>
            </w:r>
            <w:r w:rsidR="00B538B2" w:rsidRPr="004F3094">
              <w:rPr>
                <w:rStyle w:val="Hypertextovodkaz"/>
                <w:rFonts w:cs="Maiandra GD"/>
                <w:noProof/>
              </w:rPr>
              <w:t>č</w:t>
            </w:r>
            <w:r w:rsidR="00B538B2" w:rsidRPr="004F3094">
              <w:rPr>
                <w:rStyle w:val="Hypertextovodkaz"/>
                <w:noProof/>
              </w:rPr>
              <w:t>it?</w:t>
            </w:r>
            <w:r w:rsidR="00B538B2">
              <w:rPr>
                <w:noProof/>
                <w:webHidden/>
              </w:rPr>
              <w:tab/>
            </w:r>
            <w:r w:rsidR="00B538B2">
              <w:rPr>
                <w:noProof/>
                <w:webHidden/>
              </w:rPr>
              <w:fldChar w:fldCharType="begin"/>
            </w:r>
            <w:r w:rsidR="00B538B2">
              <w:rPr>
                <w:noProof/>
                <w:webHidden/>
              </w:rPr>
              <w:instrText xml:space="preserve"> PAGEREF _Toc73358084 \h </w:instrText>
            </w:r>
            <w:r w:rsidR="00B538B2">
              <w:rPr>
                <w:noProof/>
                <w:webHidden/>
              </w:rPr>
            </w:r>
            <w:r w:rsidR="00B538B2">
              <w:rPr>
                <w:noProof/>
                <w:webHidden/>
              </w:rPr>
              <w:fldChar w:fldCharType="separate"/>
            </w:r>
            <w:r w:rsidR="00304C73">
              <w:rPr>
                <w:noProof/>
                <w:webHidden/>
              </w:rPr>
              <w:t>10</w:t>
            </w:r>
            <w:r w:rsidR="00B538B2">
              <w:rPr>
                <w:noProof/>
                <w:webHidden/>
              </w:rPr>
              <w:fldChar w:fldCharType="end"/>
            </w:r>
          </w:hyperlink>
        </w:p>
        <w:p w14:paraId="6635012C" w14:textId="77777777" w:rsidR="00B538B2" w:rsidRDefault="00B538B2" w:rsidP="00B538B2">
          <w:r>
            <w:rPr>
              <w:b/>
              <w:bCs/>
            </w:rPr>
            <w:fldChar w:fldCharType="end"/>
          </w:r>
        </w:p>
      </w:sdtContent>
    </w:sdt>
    <w:p w14:paraId="1A7AEF1F" w14:textId="77777777" w:rsidR="00B538B2" w:rsidRDefault="00B538B2" w:rsidP="00B538B2">
      <w:pPr>
        <w:tabs>
          <w:tab w:val="left" w:pos="8800"/>
        </w:tabs>
        <w:rPr>
          <w:rFonts w:ascii="Maiandra GD" w:hAnsi="Maiandra GD"/>
          <w:color w:val="4F81BD" w:themeColor="accent1"/>
          <w:sz w:val="36"/>
          <w:szCs w:val="36"/>
        </w:rPr>
      </w:pPr>
    </w:p>
    <w:p w14:paraId="79342E95" w14:textId="77777777" w:rsidR="00B538B2" w:rsidRDefault="00B538B2" w:rsidP="00B538B2">
      <w:pPr>
        <w:tabs>
          <w:tab w:val="left" w:pos="8800"/>
        </w:tabs>
        <w:rPr>
          <w:rFonts w:ascii="Maiandra GD" w:hAnsi="Maiandra GD"/>
          <w:color w:val="4F81BD" w:themeColor="accent1"/>
          <w:sz w:val="36"/>
          <w:szCs w:val="36"/>
        </w:rPr>
      </w:pPr>
    </w:p>
    <w:p w14:paraId="61EBFE6A" w14:textId="77777777" w:rsidR="00B538B2" w:rsidRDefault="00B538B2" w:rsidP="00B538B2">
      <w:pPr>
        <w:tabs>
          <w:tab w:val="left" w:pos="8800"/>
        </w:tabs>
        <w:rPr>
          <w:rFonts w:ascii="Maiandra GD" w:hAnsi="Maiandra GD"/>
          <w:color w:val="4F81BD" w:themeColor="accent1"/>
          <w:sz w:val="36"/>
          <w:szCs w:val="36"/>
        </w:rPr>
      </w:pPr>
    </w:p>
    <w:p w14:paraId="358C251D" w14:textId="77777777" w:rsidR="00B538B2" w:rsidRDefault="00B538B2" w:rsidP="00B538B2">
      <w:pPr>
        <w:tabs>
          <w:tab w:val="left" w:pos="8800"/>
        </w:tabs>
        <w:rPr>
          <w:rFonts w:ascii="Maiandra GD" w:hAnsi="Maiandra GD"/>
          <w:color w:val="4F81BD" w:themeColor="accent1"/>
          <w:sz w:val="36"/>
          <w:szCs w:val="36"/>
        </w:rPr>
      </w:pPr>
    </w:p>
    <w:p w14:paraId="5C78A5FF" w14:textId="77777777" w:rsidR="00B538B2" w:rsidRDefault="00B538B2" w:rsidP="00B538B2">
      <w:pPr>
        <w:tabs>
          <w:tab w:val="left" w:pos="8800"/>
        </w:tabs>
        <w:rPr>
          <w:rFonts w:ascii="Maiandra GD" w:hAnsi="Maiandra GD"/>
          <w:color w:val="4F81BD" w:themeColor="accent1"/>
          <w:sz w:val="36"/>
          <w:szCs w:val="36"/>
        </w:rPr>
      </w:pPr>
    </w:p>
    <w:p w14:paraId="1B850706" w14:textId="77777777" w:rsidR="00B538B2" w:rsidRDefault="00B538B2" w:rsidP="00B538B2">
      <w:pPr>
        <w:tabs>
          <w:tab w:val="left" w:pos="8800"/>
        </w:tabs>
        <w:rPr>
          <w:rFonts w:ascii="Maiandra GD" w:hAnsi="Maiandra GD"/>
          <w:color w:val="4F81BD" w:themeColor="accent1"/>
          <w:sz w:val="36"/>
          <w:szCs w:val="36"/>
        </w:rPr>
      </w:pPr>
    </w:p>
    <w:p w14:paraId="596B2D6C" w14:textId="77777777" w:rsidR="00B538B2" w:rsidRDefault="00B538B2" w:rsidP="00B538B2">
      <w:pPr>
        <w:tabs>
          <w:tab w:val="left" w:pos="8800"/>
        </w:tabs>
        <w:rPr>
          <w:rFonts w:ascii="Maiandra GD" w:hAnsi="Maiandra GD"/>
          <w:color w:val="4F81BD" w:themeColor="accent1"/>
          <w:sz w:val="36"/>
          <w:szCs w:val="36"/>
        </w:rPr>
      </w:pPr>
    </w:p>
    <w:p w14:paraId="7FBA6392" w14:textId="77777777" w:rsidR="00B538B2" w:rsidRDefault="00B538B2" w:rsidP="00B538B2">
      <w:pPr>
        <w:tabs>
          <w:tab w:val="left" w:pos="8800"/>
        </w:tabs>
        <w:rPr>
          <w:rFonts w:ascii="Maiandra GD" w:hAnsi="Maiandra GD"/>
          <w:color w:val="4F81BD" w:themeColor="accent1"/>
          <w:sz w:val="36"/>
          <w:szCs w:val="36"/>
        </w:rPr>
      </w:pPr>
    </w:p>
    <w:p w14:paraId="2C8AC1FD" w14:textId="77777777" w:rsidR="00B538B2" w:rsidRDefault="00B538B2" w:rsidP="00B538B2">
      <w:pPr>
        <w:tabs>
          <w:tab w:val="left" w:pos="8800"/>
        </w:tabs>
        <w:rPr>
          <w:rFonts w:ascii="Maiandra GD" w:hAnsi="Maiandra GD"/>
          <w:color w:val="4F81BD" w:themeColor="accent1"/>
          <w:sz w:val="36"/>
          <w:szCs w:val="36"/>
        </w:rPr>
      </w:pPr>
    </w:p>
    <w:p w14:paraId="6240DAC1" w14:textId="77777777" w:rsidR="00B538B2" w:rsidRDefault="00B538B2" w:rsidP="00B538B2">
      <w:pPr>
        <w:tabs>
          <w:tab w:val="left" w:pos="8800"/>
        </w:tabs>
        <w:rPr>
          <w:rFonts w:ascii="Maiandra GD" w:hAnsi="Maiandra GD"/>
          <w:color w:val="4F81BD" w:themeColor="accent1"/>
          <w:sz w:val="36"/>
          <w:szCs w:val="36"/>
        </w:rPr>
      </w:pPr>
    </w:p>
    <w:p w14:paraId="6D1501C4" w14:textId="77777777" w:rsidR="00B538B2" w:rsidRDefault="00B538B2" w:rsidP="00B538B2">
      <w:pPr>
        <w:tabs>
          <w:tab w:val="left" w:pos="8800"/>
        </w:tabs>
        <w:rPr>
          <w:rFonts w:ascii="Maiandra GD" w:hAnsi="Maiandra GD"/>
          <w:color w:val="4F81BD" w:themeColor="accent1"/>
          <w:sz w:val="36"/>
          <w:szCs w:val="36"/>
        </w:rPr>
      </w:pPr>
    </w:p>
    <w:p w14:paraId="59F1AC5F" w14:textId="77777777" w:rsidR="00B538B2" w:rsidRDefault="00B538B2" w:rsidP="00B538B2">
      <w:pPr>
        <w:tabs>
          <w:tab w:val="left" w:pos="8800"/>
        </w:tabs>
        <w:rPr>
          <w:rFonts w:ascii="Maiandra GD" w:hAnsi="Maiandra GD"/>
          <w:color w:val="4F81BD" w:themeColor="accent1"/>
          <w:sz w:val="36"/>
          <w:szCs w:val="36"/>
        </w:rPr>
      </w:pPr>
    </w:p>
    <w:p w14:paraId="276E8F35" w14:textId="77777777" w:rsidR="00B538B2" w:rsidRDefault="00B538B2" w:rsidP="00B538B2">
      <w:pPr>
        <w:tabs>
          <w:tab w:val="left" w:pos="8800"/>
        </w:tabs>
        <w:rPr>
          <w:rFonts w:ascii="Maiandra GD" w:hAnsi="Maiandra GD"/>
          <w:color w:val="4F81BD" w:themeColor="accent1"/>
          <w:sz w:val="36"/>
          <w:szCs w:val="36"/>
        </w:rPr>
      </w:pPr>
    </w:p>
    <w:p w14:paraId="57789DCC" w14:textId="77777777" w:rsidR="00B538B2" w:rsidRDefault="00B538B2" w:rsidP="00B538B2">
      <w:pPr>
        <w:tabs>
          <w:tab w:val="left" w:pos="8800"/>
        </w:tabs>
        <w:rPr>
          <w:rFonts w:ascii="Maiandra GD" w:hAnsi="Maiandra GD"/>
          <w:color w:val="4F81BD" w:themeColor="accent1"/>
          <w:sz w:val="36"/>
          <w:szCs w:val="36"/>
        </w:rPr>
      </w:pPr>
    </w:p>
    <w:p w14:paraId="494A8821" w14:textId="77777777" w:rsidR="00B538B2" w:rsidRDefault="00B538B2" w:rsidP="00B538B2">
      <w:pPr>
        <w:tabs>
          <w:tab w:val="left" w:pos="8800"/>
        </w:tabs>
        <w:rPr>
          <w:rFonts w:ascii="Maiandra GD" w:hAnsi="Maiandra GD"/>
          <w:color w:val="4F81BD" w:themeColor="accent1"/>
          <w:sz w:val="36"/>
          <w:szCs w:val="36"/>
        </w:rPr>
      </w:pPr>
    </w:p>
    <w:p w14:paraId="4B553ED7" w14:textId="77777777" w:rsidR="00B538B2" w:rsidRDefault="00B538B2" w:rsidP="00B538B2">
      <w:pPr>
        <w:tabs>
          <w:tab w:val="left" w:pos="8800"/>
        </w:tabs>
        <w:rPr>
          <w:rFonts w:ascii="Maiandra GD" w:hAnsi="Maiandra GD"/>
          <w:color w:val="4F81BD" w:themeColor="accent1"/>
          <w:sz w:val="36"/>
          <w:szCs w:val="36"/>
        </w:rPr>
      </w:pPr>
    </w:p>
    <w:p w14:paraId="2058AAAE" w14:textId="77777777" w:rsidR="00B538B2" w:rsidRDefault="00B538B2" w:rsidP="00B538B2">
      <w:pPr>
        <w:tabs>
          <w:tab w:val="left" w:pos="8800"/>
        </w:tabs>
        <w:rPr>
          <w:rFonts w:ascii="Maiandra GD" w:hAnsi="Maiandra GD"/>
          <w:color w:val="4F81BD" w:themeColor="accent1"/>
          <w:sz w:val="36"/>
          <w:szCs w:val="36"/>
        </w:rPr>
      </w:pPr>
    </w:p>
    <w:p w14:paraId="0A2E6F1B" w14:textId="77777777" w:rsidR="0085106D" w:rsidRDefault="00B538B2" w:rsidP="0085106D">
      <w:pPr>
        <w:pStyle w:val="Nadpis1"/>
      </w:pPr>
      <w:bookmarkStart w:id="3" w:name="_Toc73358071"/>
      <w:r w:rsidRPr="00A50BDD">
        <w:lastRenderedPageBreak/>
        <w:t>|</w:t>
      </w:r>
      <w:r>
        <w:t xml:space="preserve"> </w:t>
      </w:r>
      <w:bookmarkEnd w:id="3"/>
      <w:r w:rsidR="0085106D">
        <w:t>Na koho se můžete obrátit</w:t>
      </w:r>
    </w:p>
    <w:p w14:paraId="326923AB" w14:textId="77777777" w:rsidR="0085106D" w:rsidRDefault="0085106D" w:rsidP="0085106D">
      <w:pPr>
        <w:tabs>
          <w:tab w:val="left" w:pos="8800"/>
        </w:tabs>
        <w:rPr>
          <w:rFonts w:ascii="Cambria" w:hAnsi="Cambria"/>
          <w:color w:val="4F81BD" w:themeColor="accent1"/>
          <w:sz w:val="28"/>
          <w:szCs w:val="28"/>
        </w:rPr>
      </w:pPr>
    </w:p>
    <w:p w14:paraId="068A2E31"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 xml:space="preserve">Ředitelka </w:t>
      </w:r>
      <w:r>
        <w:rPr>
          <w:rFonts w:ascii="Cambria" w:hAnsi="Cambria"/>
          <w:color w:val="4F81BD" w:themeColor="accent1"/>
          <w:sz w:val="28"/>
          <w:szCs w:val="28"/>
        </w:rPr>
        <w:t>Domova Brtníky, p. o. (dále jen Domov)</w:t>
      </w:r>
    </w:p>
    <w:p w14:paraId="7E1AC3D2"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Mgr. Ilona Trojanová</w:t>
      </w:r>
    </w:p>
    <w:p w14:paraId="63D74E11"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tel.: 734 751 222</w:t>
      </w:r>
    </w:p>
    <w:p w14:paraId="55DAC8E7" w14:textId="77777777" w:rsidR="0085106D" w:rsidRPr="002E7294" w:rsidRDefault="0085106D" w:rsidP="0085106D">
      <w:pPr>
        <w:tabs>
          <w:tab w:val="left" w:pos="8800"/>
        </w:tabs>
        <w:rPr>
          <w:rFonts w:ascii="Cambria" w:hAnsi="Cambria"/>
          <w:color w:val="4F81BD" w:themeColor="accent1"/>
          <w:sz w:val="28"/>
          <w:szCs w:val="28"/>
        </w:rPr>
      </w:pPr>
    </w:p>
    <w:p w14:paraId="455A20E2"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 xml:space="preserve">Vedoucí </w:t>
      </w:r>
      <w:r>
        <w:rPr>
          <w:rFonts w:ascii="Cambria" w:hAnsi="Cambria"/>
          <w:color w:val="4F81BD" w:themeColor="accent1"/>
          <w:sz w:val="28"/>
          <w:szCs w:val="28"/>
        </w:rPr>
        <w:t xml:space="preserve">sociálního a zdravotního </w:t>
      </w:r>
      <w:r w:rsidRPr="002E7294">
        <w:rPr>
          <w:rFonts w:ascii="Cambria" w:hAnsi="Cambria"/>
          <w:color w:val="4F81BD" w:themeColor="accent1"/>
          <w:sz w:val="28"/>
          <w:szCs w:val="28"/>
        </w:rPr>
        <w:t>úseku</w:t>
      </w:r>
    </w:p>
    <w:p w14:paraId="2DAC4536"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Bc. Marcela Králová</w:t>
      </w:r>
    </w:p>
    <w:p w14:paraId="44E7EA8E"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tel.: 736 482</w:t>
      </w:r>
      <w:r>
        <w:rPr>
          <w:rFonts w:ascii="Cambria" w:hAnsi="Cambria"/>
          <w:color w:val="4F81BD" w:themeColor="accent1"/>
          <w:sz w:val="28"/>
          <w:szCs w:val="28"/>
        </w:rPr>
        <w:t> </w:t>
      </w:r>
      <w:r w:rsidRPr="002E7294">
        <w:rPr>
          <w:rFonts w:ascii="Cambria" w:hAnsi="Cambria"/>
          <w:color w:val="4F81BD" w:themeColor="accent1"/>
          <w:sz w:val="28"/>
          <w:szCs w:val="28"/>
        </w:rPr>
        <w:t>650</w:t>
      </w:r>
    </w:p>
    <w:p w14:paraId="101E1D6F" w14:textId="77777777" w:rsidR="0085106D" w:rsidRDefault="0085106D" w:rsidP="0085106D">
      <w:pPr>
        <w:tabs>
          <w:tab w:val="left" w:pos="8800"/>
        </w:tabs>
        <w:rPr>
          <w:rFonts w:ascii="Cambria" w:hAnsi="Cambria"/>
          <w:color w:val="4F81BD" w:themeColor="accent1"/>
          <w:sz w:val="28"/>
          <w:szCs w:val="28"/>
        </w:rPr>
      </w:pPr>
    </w:p>
    <w:p w14:paraId="6E5BE89D" w14:textId="77777777" w:rsidR="0085106D"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 xml:space="preserve">Depozitní účetní </w:t>
      </w:r>
    </w:p>
    <w:p w14:paraId="56F7BF34" w14:textId="77777777" w:rsidR="0085106D"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 xml:space="preserve">Pavla Kolárová </w:t>
      </w:r>
    </w:p>
    <w:p w14:paraId="796F0494" w14:textId="77777777" w:rsidR="0085106D" w:rsidRPr="002E7294"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tel.: 777 470 024</w:t>
      </w:r>
    </w:p>
    <w:p w14:paraId="330FA80A" w14:textId="77777777" w:rsidR="0085106D" w:rsidRDefault="0085106D" w:rsidP="0085106D">
      <w:pPr>
        <w:tabs>
          <w:tab w:val="left" w:pos="8800"/>
        </w:tabs>
        <w:rPr>
          <w:rFonts w:ascii="Cambria" w:hAnsi="Cambria"/>
          <w:color w:val="4F81BD" w:themeColor="accent1"/>
          <w:sz w:val="28"/>
          <w:szCs w:val="28"/>
        </w:rPr>
      </w:pPr>
    </w:p>
    <w:p w14:paraId="7AAE4E49" w14:textId="77777777" w:rsidR="0085106D" w:rsidRPr="002E7294"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CHB</w:t>
      </w:r>
    </w:p>
    <w:p w14:paraId="0BFE51BD" w14:textId="77777777" w:rsidR="0085106D" w:rsidRPr="002E7294" w:rsidRDefault="0085106D" w:rsidP="0085106D">
      <w:pPr>
        <w:tabs>
          <w:tab w:val="left" w:pos="8800"/>
        </w:tabs>
        <w:rPr>
          <w:rFonts w:ascii="Cambria" w:hAnsi="Cambria"/>
          <w:i/>
          <w:color w:val="4F81BD" w:themeColor="accent1"/>
          <w:sz w:val="28"/>
          <w:szCs w:val="28"/>
        </w:rPr>
      </w:pPr>
      <w:r w:rsidRPr="002E7294">
        <w:rPr>
          <w:rFonts w:ascii="Cambria" w:hAnsi="Cambria"/>
          <w:i/>
          <w:color w:val="4F81BD" w:themeColor="accent1"/>
          <w:sz w:val="28"/>
          <w:szCs w:val="28"/>
        </w:rPr>
        <w:t>Vedoucí služby</w:t>
      </w:r>
    </w:p>
    <w:p w14:paraId="36928605" w14:textId="77777777" w:rsidR="0085106D" w:rsidRPr="002E7294"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Mgr. Veronika Vlachynská</w:t>
      </w:r>
    </w:p>
    <w:p w14:paraId="2E2C36CC"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 xml:space="preserve">tel.: </w:t>
      </w:r>
      <w:r>
        <w:rPr>
          <w:rFonts w:ascii="Cambria" w:hAnsi="Cambria"/>
          <w:color w:val="4F81BD" w:themeColor="accent1"/>
          <w:sz w:val="28"/>
          <w:szCs w:val="28"/>
        </w:rPr>
        <w:t>773 988 316</w:t>
      </w:r>
    </w:p>
    <w:p w14:paraId="713F06CC" w14:textId="77777777" w:rsidR="0085106D" w:rsidRPr="002E7294" w:rsidRDefault="0085106D" w:rsidP="0085106D">
      <w:pPr>
        <w:tabs>
          <w:tab w:val="left" w:pos="8800"/>
        </w:tabs>
        <w:rPr>
          <w:rFonts w:ascii="Cambria" w:hAnsi="Cambria"/>
          <w:color w:val="4F81BD" w:themeColor="accent1"/>
          <w:sz w:val="28"/>
          <w:szCs w:val="28"/>
        </w:rPr>
      </w:pPr>
    </w:p>
    <w:p w14:paraId="19F4C662" w14:textId="77777777" w:rsidR="0085106D" w:rsidRPr="002E7294" w:rsidRDefault="0085106D" w:rsidP="0085106D">
      <w:pPr>
        <w:tabs>
          <w:tab w:val="left" w:pos="8800"/>
        </w:tabs>
        <w:rPr>
          <w:rFonts w:ascii="Cambria" w:hAnsi="Cambria"/>
          <w:i/>
          <w:color w:val="4F81BD" w:themeColor="accent1"/>
          <w:sz w:val="28"/>
          <w:szCs w:val="28"/>
        </w:rPr>
      </w:pPr>
      <w:r w:rsidRPr="002E7294">
        <w:rPr>
          <w:rFonts w:ascii="Cambria" w:hAnsi="Cambria"/>
          <w:i/>
          <w:color w:val="4F81BD" w:themeColor="accent1"/>
          <w:sz w:val="28"/>
          <w:szCs w:val="28"/>
        </w:rPr>
        <w:t>Sociální pracovn</w:t>
      </w:r>
      <w:r>
        <w:rPr>
          <w:rFonts w:ascii="Cambria" w:hAnsi="Cambria"/>
          <w:i/>
          <w:color w:val="4F81BD" w:themeColor="accent1"/>
          <w:sz w:val="28"/>
          <w:szCs w:val="28"/>
        </w:rPr>
        <w:t>ík</w:t>
      </w:r>
    </w:p>
    <w:p w14:paraId="5E6B6442" w14:textId="77777777" w:rsidR="0085106D" w:rsidRPr="002E7294"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Mgr</w:t>
      </w:r>
      <w:r w:rsidRPr="002E7294">
        <w:rPr>
          <w:rFonts w:ascii="Cambria" w:hAnsi="Cambria"/>
          <w:color w:val="4F81BD" w:themeColor="accent1"/>
          <w:sz w:val="28"/>
          <w:szCs w:val="28"/>
        </w:rPr>
        <w:t xml:space="preserve">. </w:t>
      </w:r>
      <w:r>
        <w:rPr>
          <w:rFonts w:ascii="Cambria" w:hAnsi="Cambria"/>
          <w:color w:val="4F81BD" w:themeColor="accent1"/>
          <w:sz w:val="28"/>
          <w:szCs w:val="28"/>
        </w:rPr>
        <w:t>Jiří Lipenský</w:t>
      </w:r>
    </w:p>
    <w:p w14:paraId="58F21CD4" w14:textId="77777777" w:rsidR="0085106D"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 xml:space="preserve">tel.: </w:t>
      </w:r>
      <w:r>
        <w:rPr>
          <w:rFonts w:ascii="Cambria" w:hAnsi="Cambria"/>
          <w:color w:val="4F81BD" w:themeColor="accent1"/>
          <w:sz w:val="28"/>
          <w:szCs w:val="28"/>
        </w:rPr>
        <w:t>736 482 649</w:t>
      </w:r>
    </w:p>
    <w:p w14:paraId="5B48DD96" w14:textId="77777777" w:rsidR="0085106D" w:rsidRDefault="0085106D" w:rsidP="0085106D">
      <w:pPr>
        <w:tabs>
          <w:tab w:val="left" w:pos="8800"/>
        </w:tabs>
        <w:rPr>
          <w:rFonts w:ascii="Cambria" w:hAnsi="Cambria"/>
          <w:i/>
          <w:color w:val="4F81BD" w:themeColor="accent1"/>
          <w:sz w:val="28"/>
          <w:szCs w:val="28"/>
        </w:rPr>
      </w:pPr>
    </w:p>
    <w:p w14:paraId="1569A4E7" w14:textId="77777777" w:rsidR="0085106D" w:rsidRPr="002E7294" w:rsidRDefault="0085106D" w:rsidP="0085106D">
      <w:pPr>
        <w:tabs>
          <w:tab w:val="left" w:pos="8800"/>
        </w:tabs>
        <w:rPr>
          <w:rFonts w:ascii="Cambria" w:hAnsi="Cambria"/>
          <w:i/>
          <w:color w:val="4F81BD" w:themeColor="accent1"/>
          <w:sz w:val="28"/>
          <w:szCs w:val="28"/>
        </w:rPr>
      </w:pPr>
      <w:r w:rsidRPr="002E7294">
        <w:rPr>
          <w:rFonts w:ascii="Cambria" w:hAnsi="Cambria"/>
          <w:i/>
          <w:color w:val="4F81BD" w:themeColor="accent1"/>
          <w:sz w:val="28"/>
          <w:szCs w:val="28"/>
        </w:rPr>
        <w:t>Sociální pracovnice</w:t>
      </w:r>
    </w:p>
    <w:p w14:paraId="10E7EA7E" w14:textId="77777777" w:rsidR="0085106D" w:rsidRPr="002E7294" w:rsidRDefault="0085106D" w:rsidP="0085106D">
      <w:pPr>
        <w:tabs>
          <w:tab w:val="left" w:pos="8800"/>
        </w:tabs>
        <w:rPr>
          <w:rFonts w:ascii="Cambria" w:hAnsi="Cambria"/>
          <w:color w:val="4F81BD" w:themeColor="accent1"/>
          <w:sz w:val="28"/>
          <w:szCs w:val="28"/>
        </w:rPr>
      </w:pPr>
      <w:r>
        <w:rPr>
          <w:rFonts w:ascii="Cambria" w:hAnsi="Cambria"/>
          <w:color w:val="4F81BD" w:themeColor="accent1"/>
          <w:sz w:val="28"/>
          <w:szCs w:val="28"/>
        </w:rPr>
        <w:t>Bc. Květa Chajdurová</w:t>
      </w:r>
      <w:r w:rsidRPr="002E7294">
        <w:rPr>
          <w:rFonts w:ascii="Cambria" w:hAnsi="Cambria"/>
          <w:color w:val="4F81BD" w:themeColor="accent1"/>
          <w:sz w:val="28"/>
          <w:szCs w:val="28"/>
        </w:rPr>
        <w:t xml:space="preserve"> </w:t>
      </w:r>
    </w:p>
    <w:p w14:paraId="2C1B9C92" w14:textId="77777777" w:rsidR="0085106D" w:rsidRPr="002E7294" w:rsidRDefault="0085106D" w:rsidP="0085106D">
      <w:pPr>
        <w:tabs>
          <w:tab w:val="left" w:pos="8800"/>
        </w:tabs>
        <w:rPr>
          <w:rFonts w:ascii="Cambria" w:hAnsi="Cambria"/>
          <w:color w:val="4F81BD" w:themeColor="accent1"/>
          <w:sz w:val="28"/>
          <w:szCs w:val="28"/>
        </w:rPr>
      </w:pPr>
      <w:r w:rsidRPr="002E7294">
        <w:rPr>
          <w:rFonts w:ascii="Cambria" w:hAnsi="Cambria"/>
          <w:color w:val="4F81BD" w:themeColor="accent1"/>
          <w:sz w:val="28"/>
          <w:szCs w:val="28"/>
        </w:rPr>
        <w:t xml:space="preserve">tel.: </w:t>
      </w:r>
      <w:r>
        <w:rPr>
          <w:rFonts w:ascii="Cambria" w:hAnsi="Cambria"/>
          <w:color w:val="4F81BD" w:themeColor="accent1"/>
          <w:sz w:val="28"/>
          <w:szCs w:val="28"/>
        </w:rPr>
        <w:t>775 988 156</w:t>
      </w:r>
    </w:p>
    <w:p w14:paraId="3A525ABE" w14:textId="77777777" w:rsidR="0085106D" w:rsidRDefault="0085106D" w:rsidP="0085106D">
      <w:pPr>
        <w:tabs>
          <w:tab w:val="left" w:pos="8800"/>
        </w:tabs>
        <w:rPr>
          <w:rFonts w:ascii="Maiandra GD" w:hAnsi="Maiandra GD"/>
          <w:i/>
          <w:color w:val="4F81BD" w:themeColor="accent1"/>
          <w:sz w:val="36"/>
          <w:szCs w:val="36"/>
        </w:rPr>
      </w:pPr>
    </w:p>
    <w:p w14:paraId="046FEC5D" w14:textId="77777777" w:rsidR="0085106D" w:rsidRDefault="0085106D" w:rsidP="0085106D">
      <w:pPr>
        <w:tabs>
          <w:tab w:val="left" w:pos="8800"/>
        </w:tabs>
        <w:rPr>
          <w:rFonts w:ascii="Maiandra GD" w:hAnsi="Maiandra GD"/>
          <w:i/>
          <w:color w:val="4F81BD" w:themeColor="accent1"/>
          <w:sz w:val="36"/>
          <w:szCs w:val="36"/>
        </w:rPr>
      </w:pPr>
    </w:p>
    <w:p w14:paraId="54CB6E3F" w14:textId="77777777" w:rsidR="0085106D" w:rsidRDefault="0085106D" w:rsidP="0085106D">
      <w:pPr>
        <w:tabs>
          <w:tab w:val="left" w:pos="8800"/>
        </w:tabs>
        <w:rPr>
          <w:rFonts w:ascii="Maiandra GD" w:hAnsi="Maiandra GD"/>
          <w:i/>
          <w:color w:val="4F81BD" w:themeColor="accent1"/>
          <w:sz w:val="36"/>
          <w:szCs w:val="36"/>
        </w:rPr>
      </w:pPr>
    </w:p>
    <w:p w14:paraId="1B514526" w14:textId="77777777" w:rsidR="0085106D" w:rsidRDefault="0085106D" w:rsidP="0085106D">
      <w:pPr>
        <w:tabs>
          <w:tab w:val="left" w:pos="8800"/>
        </w:tabs>
        <w:rPr>
          <w:rFonts w:ascii="Maiandra GD" w:hAnsi="Maiandra GD"/>
          <w:i/>
          <w:color w:val="4F81BD" w:themeColor="accent1"/>
          <w:sz w:val="36"/>
          <w:szCs w:val="36"/>
        </w:rPr>
      </w:pPr>
    </w:p>
    <w:p w14:paraId="17D6899D" w14:textId="77777777" w:rsidR="0085106D" w:rsidRDefault="0085106D" w:rsidP="0085106D">
      <w:pPr>
        <w:tabs>
          <w:tab w:val="left" w:pos="8800"/>
        </w:tabs>
        <w:rPr>
          <w:rFonts w:ascii="Maiandra GD" w:hAnsi="Maiandra GD"/>
          <w:i/>
          <w:color w:val="4F81BD" w:themeColor="accent1"/>
          <w:sz w:val="36"/>
          <w:szCs w:val="36"/>
        </w:rPr>
      </w:pPr>
    </w:p>
    <w:p w14:paraId="1C6A1877" w14:textId="77777777" w:rsidR="0085106D" w:rsidRDefault="0085106D" w:rsidP="0085106D">
      <w:pPr>
        <w:tabs>
          <w:tab w:val="left" w:pos="8800"/>
        </w:tabs>
        <w:rPr>
          <w:rFonts w:ascii="Maiandra GD" w:hAnsi="Maiandra GD"/>
          <w:i/>
          <w:color w:val="4F81BD" w:themeColor="accent1"/>
          <w:sz w:val="36"/>
          <w:szCs w:val="36"/>
        </w:rPr>
      </w:pPr>
    </w:p>
    <w:p w14:paraId="2D394B33" w14:textId="77777777" w:rsidR="0085106D" w:rsidRDefault="0085106D" w:rsidP="0085106D">
      <w:pPr>
        <w:tabs>
          <w:tab w:val="left" w:pos="8800"/>
        </w:tabs>
        <w:rPr>
          <w:rFonts w:ascii="Maiandra GD" w:hAnsi="Maiandra GD"/>
          <w:i/>
          <w:color w:val="4F81BD" w:themeColor="accent1"/>
          <w:sz w:val="36"/>
          <w:szCs w:val="36"/>
        </w:rPr>
      </w:pPr>
    </w:p>
    <w:p w14:paraId="0A069F53" w14:textId="77777777" w:rsidR="0085106D" w:rsidRDefault="0085106D" w:rsidP="0085106D">
      <w:pPr>
        <w:tabs>
          <w:tab w:val="left" w:pos="8800"/>
        </w:tabs>
        <w:rPr>
          <w:rFonts w:ascii="Maiandra GD" w:hAnsi="Maiandra GD"/>
          <w:i/>
          <w:color w:val="4F81BD" w:themeColor="accent1"/>
          <w:sz w:val="36"/>
          <w:szCs w:val="36"/>
        </w:rPr>
      </w:pPr>
    </w:p>
    <w:p w14:paraId="3B1AE4AE" w14:textId="77777777" w:rsidR="0085106D" w:rsidRPr="00845B2D" w:rsidRDefault="0085106D" w:rsidP="0085106D">
      <w:pPr>
        <w:tabs>
          <w:tab w:val="left" w:pos="8800"/>
        </w:tabs>
        <w:rPr>
          <w:rFonts w:ascii="Maiandra GD" w:hAnsi="Maiandra GD"/>
          <w:i/>
          <w:color w:val="4F81BD" w:themeColor="accent1"/>
          <w:sz w:val="36"/>
          <w:szCs w:val="36"/>
        </w:rPr>
      </w:pPr>
    </w:p>
    <w:p w14:paraId="11C3C387" w14:textId="77777777" w:rsidR="0085106D" w:rsidRDefault="0085106D" w:rsidP="0085106D">
      <w:pPr>
        <w:tabs>
          <w:tab w:val="left" w:pos="8800"/>
        </w:tabs>
        <w:rPr>
          <w:rFonts w:ascii="Maiandra GD" w:hAnsi="Maiandra GD"/>
          <w:color w:val="4F81BD" w:themeColor="accent1"/>
          <w:sz w:val="36"/>
          <w:szCs w:val="36"/>
        </w:rPr>
      </w:pPr>
    </w:p>
    <w:p w14:paraId="1E30BD21" w14:textId="77777777" w:rsidR="0085106D" w:rsidRDefault="0085106D" w:rsidP="0085106D">
      <w:pPr>
        <w:tabs>
          <w:tab w:val="left" w:pos="8800"/>
        </w:tabs>
        <w:rPr>
          <w:rFonts w:ascii="Maiandra GD" w:hAnsi="Maiandra GD"/>
          <w:color w:val="4F81BD" w:themeColor="accent1"/>
          <w:sz w:val="36"/>
          <w:szCs w:val="36"/>
        </w:rPr>
      </w:pPr>
    </w:p>
    <w:p w14:paraId="4ED45F79" w14:textId="77777777" w:rsidR="0085106D" w:rsidRPr="002121FB" w:rsidRDefault="0085106D" w:rsidP="0085106D">
      <w:pPr>
        <w:pStyle w:val="Nadpis1"/>
      </w:pPr>
      <w:bookmarkStart w:id="4" w:name="_bookmark4"/>
      <w:bookmarkStart w:id="5" w:name="_bookmark5"/>
      <w:bookmarkStart w:id="6" w:name="_Toc73358072"/>
      <w:bookmarkEnd w:id="4"/>
      <w:bookmarkEnd w:id="5"/>
      <w:r w:rsidRPr="002121FB">
        <w:lastRenderedPageBreak/>
        <w:t xml:space="preserve">| </w:t>
      </w:r>
      <w:r>
        <w:t>Ubytování</w:t>
      </w:r>
      <w:bookmarkEnd w:id="6"/>
    </w:p>
    <w:p w14:paraId="445F7F8C" w14:textId="77777777" w:rsidR="0085106D" w:rsidRDefault="0085106D" w:rsidP="0085106D">
      <w:pPr>
        <w:pStyle w:val="Normlnweb"/>
        <w:spacing w:before="0" w:beforeAutospacing="0" w:after="0" w:afterAutospacing="0"/>
        <w:jc w:val="both"/>
        <w:rPr>
          <w:rStyle w:val="Siln"/>
          <w:rFonts w:asciiTheme="majorHAnsi" w:hAnsiTheme="majorHAnsi"/>
          <w:b w:val="0"/>
          <w:bCs w:val="0"/>
          <w:sz w:val="28"/>
          <w:szCs w:val="28"/>
        </w:rPr>
      </w:pPr>
    </w:p>
    <w:p w14:paraId="1EACE87E" w14:textId="77777777" w:rsidR="0085106D" w:rsidRDefault="0085106D" w:rsidP="0085106D">
      <w:pPr>
        <w:pStyle w:val="Normlnweb"/>
        <w:spacing w:before="0" w:beforeAutospacing="0" w:after="0" w:afterAutospacing="0"/>
        <w:jc w:val="both"/>
        <w:rPr>
          <w:rFonts w:asciiTheme="majorHAnsi" w:hAnsiTheme="majorHAnsi"/>
          <w:i/>
          <w:iCs/>
          <w:color w:val="000000"/>
          <w:sz w:val="28"/>
          <w:szCs w:val="28"/>
        </w:rPr>
      </w:pPr>
      <w:r>
        <w:rPr>
          <w:rStyle w:val="Siln"/>
          <w:rFonts w:asciiTheme="majorHAnsi" w:hAnsiTheme="majorHAnsi"/>
          <w:b w:val="0"/>
          <w:bCs w:val="0"/>
          <w:sz w:val="28"/>
          <w:szCs w:val="28"/>
        </w:rPr>
        <w:t>Váš pokoj je vybaven základním nábytkem (</w:t>
      </w:r>
      <w:r>
        <w:rPr>
          <w:rFonts w:asciiTheme="majorHAnsi" w:hAnsiTheme="majorHAnsi"/>
          <w:sz w:val="28"/>
          <w:szCs w:val="28"/>
        </w:rPr>
        <w:t>lůžko, šatní skříní</w:t>
      </w:r>
      <w:r w:rsidRPr="00A50BDD">
        <w:rPr>
          <w:rFonts w:asciiTheme="majorHAnsi" w:hAnsiTheme="majorHAnsi"/>
          <w:sz w:val="28"/>
          <w:szCs w:val="28"/>
        </w:rPr>
        <w:t>, noč</w:t>
      </w:r>
      <w:r>
        <w:rPr>
          <w:rFonts w:asciiTheme="majorHAnsi" w:hAnsiTheme="majorHAnsi"/>
          <w:sz w:val="28"/>
          <w:szCs w:val="28"/>
        </w:rPr>
        <w:t>ní stolek)</w:t>
      </w:r>
      <w:r w:rsidRPr="00A50BDD">
        <w:rPr>
          <w:rFonts w:asciiTheme="majorHAnsi" w:hAnsiTheme="majorHAnsi"/>
          <w:sz w:val="28"/>
          <w:szCs w:val="28"/>
        </w:rPr>
        <w:t xml:space="preserve">. </w:t>
      </w:r>
      <w:r>
        <w:rPr>
          <w:rFonts w:asciiTheme="majorHAnsi" w:hAnsiTheme="majorHAnsi"/>
          <w:sz w:val="28"/>
          <w:szCs w:val="28"/>
        </w:rPr>
        <w:t>Svůj pokoj si můžete</w:t>
      </w:r>
      <w:r w:rsidRPr="00A50BDD">
        <w:rPr>
          <w:rFonts w:asciiTheme="majorHAnsi" w:hAnsiTheme="majorHAnsi"/>
          <w:sz w:val="28"/>
          <w:szCs w:val="28"/>
        </w:rPr>
        <w:t xml:space="preserve"> dovybavit </w:t>
      </w:r>
      <w:r>
        <w:rPr>
          <w:rFonts w:asciiTheme="majorHAnsi" w:hAnsiTheme="majorHAnsi"/>
          <w:sz w:val="28"/>
          <w:szCs w:val="28"/>
        </w:rPr>
        <w:t>vlastními</w:t>
      </w:r>
      <w:r w:rsidRPr="00A50BDD">
        <w:rPr>
          <w:rFonts w:asciiTheme="majorHAnsi" w:hAnsiTheme="majorHAnsi"/>
          <w:sz w:val="28"/>
          <w:szCs w:val="28"/>
        </w:rPr>
        <w:t xml:space="preserve"> drobnými dekoračními předměty a </w:t>
      </w:r>
      <w:r w:rsidRPr="00A50BDD">
        <w:rPr>
          <w:rFonts w:asciiTheme="majorHAnsi" w:hAnsiTheme="majorHAnsi"/>
          <w:color w:val="000000"/>
          <w:sz w:val="28"/>
          <w:szCs w:val="28"/>
        </w:rPr>
        <w:t xml:space="preserve">se souhlasem </w:t>
      </w:r>
      <w:r>
        <w:rPr>
          <w:rFonts w:asciiTheme="majorHAnsi" w:hAnsiTheme="majorHAnsi"/>
          <w:color w:val="000000"/>
          <w:sz w:val="28"/>
          <w:szCs w:val="28"/>
        </w:rPr>
        <w:t>ředitelky Domova</w:t>
      </w:r>
      <w:r w:rsidRPr="00A50BDD">
        <w:rPr>
          <w:rFonts w:asciiTheme="majorHAnsi" w:hAnsiTheme="majorHAnsi"/>
          <w:color w:val="000000"/>
          <w:sz w:val="28"/>
          <w:szCs w:val="28"/>
        </w:rPr>
        <w:t xml:space="preserve"> i vlastním nábytkem (poličky, skříňky apod.).</w:t>
      </w:r>
      <w:r w:rsidRPr="00A50BDD">
        <w:rPr>
          <w:rFonts w:asciiTheme="majorHAnsi" w:hAnsiTheme="majorHAnsi"/>
          <w:i/>
          <w:iCs/>
          <w:color w:val="000000"/>
          <w:sz w:val="28"/>
          <w:szCs w:val="28"/>
        </w:rPr>
        <w:t xml:space="preserve"> </w:t>
      </w:r>
    </w:p>
    <w:p w14:paraId="6A5FD9F3" w14:textId="77777777" w:rsidR="0085106D" w:rsidRDefault="0085106D" w:rsidP="0085106D">
      <w:pPr>
        <w:pStyle w:val="Normlnweb"/>
        <w:jc w:val="both"/>
        <w:rPr>
          <w:rFonts w:asciiTheme="majorHAnsi" w:hAnsiTheme="majorHAnsi"/>
          <w:iCs/>
          <w:sz w:val="28"/>
          <w:szCs w:val="28"/>
        </w:rPr>
      </w:pPr>
      <w:r w:rsidRPr="00A50BDD">
        <w:rPr>
          <w:rFonts w:asciiTheme="majorHAnsi" w:hAnsiTheme="majorHAnsi"/>
          <w:iCs/>
          <w:sz w:val="28"/>
          <w:szCs w:val="28"/>
        </w:rPr>
        <w:t xml:space="preserve">Ubytování </w:t>
      </w:r>
      <w:r>
        <w:rPr>
          <w:rFonts w:asciiTheme="majorHAnsi" w:hAnsiTheme="majorHAnsi"/>
          <w:iCs/>
          <w:sz w:val="28"/>
          <w:szCs w:val="28"/>
        </w:rPr>
        <w:t xml:space="preserve">dále </w:t>
      </w:r>
      <w:r w:rsidRPr="00A50BDD">
        <w:rPr>
          <w:rFonts w:asciiTheme="majorHAnsi" w:hAnsiTheme="majorHAnsi"/>
          <w:iCs/>
          <w:sz w:val="28"/>
          <w:szCs w:val="28"/>
        </w:rPr>
        <w:t xml:space="preserve">zahrnuje topení, teplou a studenou vodu, </w:t>
      </w:r>
      <w:r>
        <w:rPr>
          <w:rFonts w:asciiTheme="majorHAnsi" w:hAnsiTheme="majorHAnsi"/>
          <w:iCs/>
          <w:sz w:val="28"/>
          <w:szCs w:val="28"/>
        </w:rPr>
        <w:t>svoz komunálního odpadu, odběr el</w:t>
      </w:r>
      <w:r w:rsidRPr="00A50BDD">
        <w:rPr>
          <w:rFonts w:asciiTheme="majorHAnsi" w:hAnsiTheme="majorHAnsi"/>
          <w:iCs/>
          <w:sz w:val="28"/>
          <w:szCs w:val="28"/>
        </w:rPr>
        <w:t>ektrick</w:t>
      </w:r>
      <w:r>
        <w:rPr>
          <w:rFonts w:asciiTheme="majorHAnsi" w:hAnsiTheme="majorHAnsi"/>
          <w:iCs/>
          <w:sz w:val="28"/>
          <w:szCs w:val="28"/>
        </w:rPr>
        <w:t>é</w:t>
      </w:r>
      <w:r w:rsidRPr="00A50BDD">
        <w:rPr>
          <w:rFonts w:asciiTheme="majorHAnsi" w:hAnsiTheme="majorHAnsi"/>
          <w:iCs/>
          <w:sz w:val="28"/>
          <w:szCs w:val="28"/>
        </w:rPr>
        <w:t xml:space="preserve"> </w:t>
      </w:r>
      <w:r>
        <w:rPr>
          <w:rFonts w:asciiTheme="majorHAnsi" w:hAnsiTheme="majorHAnsi"/>
          <w:iCs/>
          <w:sz w:val="28"/>
          <w:szCs w:val="28"/>
        </w:rPr>
        <w:t xml:space="preserve">energie. Může zahrnovat i pomoc v míře nezbytně nutné při úklidu, praní, žehlení a </w:t>
      </w:r>
      <w:r w:rsidRPr="00A50BDD">
        <w:rPr>
          <w:rFonts w:asciiTheme="majorHAnsi" w:hAnsiTheme="majorHAnsi"/>
          <w:iCs/>
          <w:sz w:val="28"/>
          <w:szCs w:val="28"/>
        </w:rPr>
        <w:t xml:space="preserve">drobných oprav prádla (např. přišití knoflíku). </w:t>
      </w:r>
    </w:p>
    <w:p w14:paraId="7A39379C" w14:textId="77777777" w:rsidR="0085106D" w:rsidRDefault="0085106D" w:rsidP="0085106D">
      <w:pPr>
        <w:pStyle w:val="Normlnweb"/>
        <w:jc w:val="both"/>
        <w:rPr>
          <w:rFonts w:asciiTheme="majorHAnsi" w:hAnsiTheme="majorHAnsi"/>
          <w:i/>
          <w:iCs/>
          <w:color w:val="000000"/>
          <w:sz w:val="28"/>
          <w:szCs w:val="28"/>
        </w:rPr>
      </w:pPr>
      <w:r w:rsidRPr="00BA7DBB">
        <w:rPr>
          <w:rFonts w:asciiTheme="majorHAnsi" w:hAnsiTheme="majorHAnsi"/>
          <w:i/>
          <w:iCs/>
          <w:sz w:val="28"/>
          <w:szCs w:val="28"/>
        </w:rPr>
        <w:t>Úhra</w:t>
      </w:r>
      <w:r>
        <w:rPr>
          <w:rFonts w:asciiTheme="majorHAnsi" w:hAnsiTheme="majorHAnsi"/>
          <w:i/>
          <w:iCs/>
          <w:sz w:val="28"/>
          <w:szCs w:val="28"/>
        </w:rPr>
        <w:t xml:space="preserve">da je </w:t>
      </w:r>
      <w:r w:rsidRPr="00BA7DBB">
        <w:rPr>
          <w:rFonts w:asciiTheme="majorHAnsi" w:hAnsiTheme="majorHAnsi"/>
          <w:i/>
          <w:iCs/>
          <w:sz w:val="28"/>
          <w:szCs w:val="28"/>
        </w:rPr>
        <w:t>stanovena</w:t>
      </w:r>
      <w:r>
        <w:rPr>
          <w:rFonts w:asciiTheme="majorHAnsi" w:hAnsiTheme="majorHAnsi"/>
          <w:iCs/>
          <w:sz w:val="28"/>
          <w:szCs w:val="28"/>
        </w:rPr>
        <w:t xml:space="preserve"> </w:t>
      </w:r>
      <w:r>
        <w:rPr>
          <w:rFonts w:asciiTheme="majorHAnsi" w:hAnsiTheme="majorHAnsi"/>
          <w:i/>
          <w:iCs/>
          <w:color w:val="000000"/>
          <w:sz w:val="28"/>
          <w:szCs w:val="28"/>
        </w:rPr>
        <w:t>ceníkem, který je přílohou Smlouvy o poskytnutí sociální služby</w:t>
      </w:r>
      <w:r w:rsidRPr="002A66BE">
        <w:rPr>
          <w:rFonts w:asciiTheme="majorHAnsi" w:hAnsiTheme="majorHAnsi"/>
          <w:i/>
          <w:iCs/>
          <w:color w:val="000000"/>
          <w:sz w:val="28"/>
          <w:szCs w:val="28"/>
        </w:rPr>
        <w:t xml:space="preserve">. </w:t>
      </w:r>
    </w:p>
    <w:p w14:paraId="001750F0" w14:textId="77777777" w:rsidR="0085106D" w:rsidRDefault="0085106D" w:rsidP="0085106D">
      <w:pPr>
        <w:pStyle w:val="Normlnweb"/>
        <w:contextualSpacing/>
        <w:jc w:val="both"/>
        <w:rPr>
          <w:rFonts w:asciiTheme="majorHAnsi" w:hAnsiTheme="majorHAnsi"/>
          <w:bCs/>
          <w:sz w:val="28"/>
          <w:szCs w:val="28"/>
        </w:rPr>
      </w:pPr>
      <w:r w:rsidRPr="00135387">
        <w:rPr>
          <w:rFonts w:asciiTheme="majorHAnsi" w:hAnsiTheme="majorHAnsi"/>
          <w:bCs/>
          <w:sz w:val="28"/>
          <w:szCs w:val="28"/>
        </w:rPr>
        <w:t xml:space="preserve">Máte </w:t>
      </w:r>
      <w:r>
        <w:rPr>
          <w:rFonts w:asciiTheme="majorHAnsi" w:hAnsiTheme="majorHAnsi"/>
          <w:bCs/>
          <w:sz w:val="28"/>
          <w:szCs w:val="28"/>
        </w:rPr>
        <w:t xml:space="preserve">právo požádat o </w:t>
      </w:r>
      <w:r w:rsidRPr="00135387">
        <w:rPr>
          <w:rFonts w:asciiTheme="majorHAnsi" w:hAnsiTheme="majorHAnsi"/>
          <w:b/>
          <w:sz w:val="28"/>
          <w:szCs w:val="28"/>
        </w:rPr>
        <w:t>přestěhování</w:t>
      </w:r>
      <w:r>
        <w:rPr>
          <w:rFonts w:asciiTheme="majorHAnsi" w:hAnsiTheme="majorHAnsi"/>
          <w:bCs/>
          <w:sz w:val="28"/>
          <w:szCs w:val="28"/>
        </w:rPr>
        <w:t xml:space="preserve"> na jiný pokoj. Bude vám vyhověno, pokud to provozní podmínky Domova dovolují. </w:t>
      </w:r>
    </w:p>
    <w:p w14:paraId="1988C502" w14:textId="77777777" w:rsidR="0085106D" w:rsidRDefault="0085106D" w:rsidP="0085106D">
      <w:pPr>
        <w:pStyle w:val="Normlnweb"/>
        <w:spacing w:before="0" w:beforeAutospacing="0" w:after="0" w:afterAutospacing="0"/>
        <w:jc w:val="both"/>
        <w:rPr>
          <w:rFonts w:asciiTheme="majorHAnsi" w:hAnsiTheme="majorHAnsi"/>
          <w:bCs/>
          <w:sz w:val="28"/>
          <w:szCs w:val="28"/>
        </w:rPr>
      </w:pPr>
    </w:p>
    <w:p w14:paraId="2EFA8B96" w14:textId="77777777" w:rsidR="0085106D" w:rsidRPr="00A50BDD" w:rsidRDefault="0085106D" w:rsidP="0085106D">
      <w:pPr>
        <w:pStyle w:val="Normlnweb"/>
        <w:spacing w:before="0" w:beforeAutospacing="0" w:after="0" w:afterAutospacing="0"/>
        <w:jc w:val="both"/>
        <w:rPr>
          <w:rFonts w:asciiTheme="majorHAnsi" w:hAnsiTheme="majorHAnsi"/>
          <w:color w:val="000000"/>
          <w:sz w:val="28"/>
          <w:szCs w:val="28"/>
        </w:rPr>
      </w:pPr>
      <w:r w:rsidRPr="00A50BDD">
        <w:rPr>
          <w:rFonts w:asciiTheme="majorHAnsi" w:hAnsiTheme="majorHAnsi"/>
          <w:sz w:val="28"/>
          <w:szCs w:val="28"/>
        </w:rPr>
        <w:t xml:space="preserve">Můžete používat </w:t>
      </w:r>
      <w:r w:rsidRPr="00A50BDD">
        <w:rPr>
          <w:rFonts w:asciiTheme="majorHAnsi" w:hAnsiTheme="majorHAnsi"/>
          <w:color w:val="000000"/>
          <w:sz w:val="28"/>
          <w:szCs w:val="28"/>
        </w:rPr>
        <w:t xml:space="preserve">vlastní </w:t>
      </w:r>
      <w:r w:rsidRPr="00A50BDD">
        <w:rPr>
          <w:rFonts w:asciiTheme="majorHAnsi" w:hAnsiTheme="majorHAnsi"/>
          <w:sz w:val="28"/>
          <w:szCs w:val="28"/>
        </w:rPr>
        <w:t xml:space="preserve">běžné </w:t>
      </w:r>
      <w:r w:rsidRPr="00A50BDD">
        <w:rPr>
          <w:rFonts w:asciiTheme="majorHAnsi" w:hAnsiTheme="majorHAnsi"/>
          <w:b/>
          <w:bCs/>
          <w:sz w:val="28"/>
          <w:szCs w:val="28"/>
        </w:rPr>
        <w:t>elektrospotřebiče</w:t>
      </w:r>
      <w:r w:rsidRPr="00A50BDD">
        <w:rPr>
          <w:rFonts w:asciiTheme="majorHAnsi" w:hAnsiTheme="majorHAnsi"/>
          <w:sz w:val="28"/>
          <w:szCs w:val="28"/>
        </w:rPr>
        <w:t xml:space="preserve"> (např. varné konvice, televizory, radiopřijímače, video nebo DVD rekordéry, počítače apod.). Elektrospotřebiče ve </w:t>
      </w:r>
      <w:r>
        <w:rPr>
          <w:rFonts w:asciiTheme="majorHAnsi" w:hAnsiTheme="majorHAnsi"/>
          <w:sz w:val="28"/>
          <w:szCs w:val="28"/>
        </w:rPr>
        <w:t xml:space="preserve">Vašem </w:t>
      </w:r>
      <w:r w:rsidRPr="00A50BDD">
        <w:rPr>
          <w:rFonts w:asciiTheme="majorHAnsi" w:hAnsiTheme="majorHAnsi"/>
          <w:sz w:val="28"/>
          <w:szCs w:val="28"/>
        </w:rPr>
        <w:t>vlastnictví podléhají pravidelným revizím, které si hradí</w:t>
      </w:r>
      <w:r>
        <w:rPr>
          <w:rFonts w:asciiTheme="majorHAnsi" w:hAnsiTheme="majorHAnsi"/>
          <w:sz w:val="28"/>
          <w:szCs w:val="28"/>
        </w:rPr>
        <w:t>te</w:t>
      </w:r>
      <w:r w:rsidRPr="00A50BDD">
        <w:rPr>
          <w:rFonts w:asciiTheme="majorHAnsi" w:hAnsiTheme="majorHAnsi"/>
          <w:sz w:val="28"/>
          <w:szCs w:val="28"/>
        </w:rPr>
        <w:t xml:space="preserve"> ze svých prostředků. </w:t>
      </w:r>
      <w:r>
        <w:rPr>
          <w:rFonts w:asciiTheme="majorHAnsi" w:hAnsiTheme="majorHAnsi"/>
          <w:sz w:val="28"/>
          <w:szCs w:val="28"/>
        </w:rPr>
        <w:t xml:space="preserve">Revize není nutná u nových elektrospotřebičů v záruční době při doložení dokladu o koupi. U ostatních nových elektrospotřebičů, které Vám někdo daruje, a nemáte k nim doklad o koupi, je nutná revize. </w:t>
      </w:r>
    </w:p>
    <w:p w14:paraId="5CC9C0EB" w14:textId="77777777" w:rsidR="0085106D" w:rsidRPr="00A50BDD" w:rsidRDefault="0085106D" w:rsidP="0085106D">
      <w:pPr>
        <w:pStyle w:val="Normlnweb"/>
        <w:jc w:val="both"/>
        <w:rPr>
          <w:rFonts w:asciiTheme="majorHAnsi" w:hAnsiTheme="majorHAnsi"/>
          <w:color w:val="000000"/>
          <w:sz w:val="28"/>
          <w:szCs w:val="28"/>
        </w:rPr>
      </w:pPr>
      <w:r w:rsidRPr="00A50BDD">
        <w:rPr>
          <w:rFonts w:asciiTheme="majorHAnsi" w:hAnsiTheme="majorHAnsi"/>
          <w:b/>
          <w:bCs/>
          <w:sz w:val="28"/>
          <w:szCs w:val="28"/>
        </w:rPr>
        <w:t>Kouření</w:t>
      </w:r>
      <w:r w:rsidRPr="00A50BDD">
        <w:rPr>
          <w:rFonts w:asciiTheme="majorHAnsi" w:hAnsiTheme="majorHAnsi"/>
          <w:sz w:val="28"/>
          <w:szCs w:val="28"/>
        </w:rPr>
        <w:t xml:space="preserve"> je povoleno pouze ve vymezených prostorách </w:t>
      </w:r>
      <w:r w:rsidRPr="00A50BDD">
        <w:rPr>
          <w:rFonts w:asciiTheme="majorHAnsi" w:hAnsiTheme="majorHAnsi"/>
          <w:color w:val="000000"/>
          <w:sz w:val="28"/>
          <w:szCs w:val="28"/>
        </w:rPr>
        <w:t>na balkoně č</w:t>
      </w:r>
      <w:r>
        <w:rPr>
          <w:rFonts w:asciiTheme="majorHAnsi" w:hAnsiTheme="majorHAnsi"/>
          <w:color w:val="000000"/>
          <w:sz w:val="28"/>
          <w:szCs w:val="28"/>
        </w:rPr>
        <w:t>i ve venkovních prostorech Domova k tomu určených.</w:t>
      </w:r>
    </w:p>
    <w:p w14:paraId="42FACD50" w14:textId="77777777" w:rsidR="0085106D" w:rsidRPr="00A50BDD" w:rsidRDefault="0085106D" w:rsidP="0085106D">
      <w:pPr>
        <w:pStyle w:val="Normlnweb"/>
        <w:jc w:val="both"/>
        <w:rPr>
          <w:rFonts w:asciiTheme="majorHAnsi" w:hAnsiTheme="majorHAnsi"/>
          <w:color w:val="000000"/>
          <w:sz w:val="28"/>
          <w:szCs w:val="28"/>
        </w:rPr>
      </w:pPr>
      <w:r w:rsidRPr="00A50BDD">
        <w:rPr>
          <w:rFonts w:asciiTheme="majorHAnsi" w:hAnsiTheme="majorHAnsi"/>
          <w:b/>
          <w:bCs/>
          <w:color w:val="000000"/>
          <w:sz w:val="28"/>
          <w:szCs w:val="28"/>
        </w:rPr>
        <w:t>Úklidy</w:t>
      </w:r>
      <w:r w:rsidRPr="00A50BDD">
        <w:rPr>
          <w:rFonts w:asciiTheme="majorHAnsi" w:hAnsiTheme="majorHAnsi"/>
          <w:color w:val="000000"/>
          <w:sz w:val="28"/>
          <w:szCs w:val="28"/>
        </w:rPr>
        <w:t xml:space="preserve"> </w:t>
      </w:r>
      <w:r>
        <w:rPr>
          <w:rFonts w:asciiTheme="majorHAnsi" w:hAnsiTheme="majorHAnsi"/>
          <w:color w:val="000000"/>
          <w:sz w:val="28"/>
          <w:szCs w:val="28"/>
        </w:rPr>
        <w:t xml:space="preserve">vlastních pokojů a společných prostor, s výjimkou mytí oken, si zajišťujete sami za asistence pracovníků v sociálních službách. Mytí oken </w:t>
      </w:r>
      <w:r w:rsidRPr="00A50BDD">
        <w:rPr>
          <w:rFonts w:asciiTheme="majorHAnsi" w:hAnsiTheme="majorHAnsi"/>
          <w:color w:val="000000"/>
          <w:sz w:val="28"/>
          <w:szCs w:val="28"/>
        </w:rPr>
        <w:t>zajistí</w:t>
      </w:r>
      <w:r>
        <w:rPr>
          <w:rFonts w:asciiTheme="majorHAnsi" w:hAnsiTheme="majorHAnsi"/>
          <w:color w:val="000000"/>
          <w:sz w:val="28"/>
          <w:szCs w:val="28"/>
        </w:rPr>
        <w:t>me</w:t>
      </w:r>
      <w:r w:rsidRPr="00A50BDD">
        <w:rPr>
          <w:rFonts w:asciiTheme="majorHAnsi" w:hAnsiTheme="majorHAnsi"/>
          <w:color w:val="000000"/>
          <w:sz w:val="28"/>
          <w:szCs w:val="28"/>
        </w:rPr>
        <w:t xml:space="preserve">. </w:t>
      </w:r>
    </w:p>
    <w:p w14:paraId="2AA35D04" w14:textId="77777777" w:rsidR="0085106D" w:rsidRDefault="0085106D" w:rsidP="0085106D">
      <w:pPr>
        <w:pStyle w:val="Normlnweb"/>
        <w:jc w:val="both"/>
        <w:rPr>
          <w:rFonts w:asciiTheme="majorHAnsi" w:hAnsiTheme="majorHAnsi"/>
          <w:color w:val="000000"/>
          <w:sz w:val="28"/>
          <w:szCs w:val="28"/>
        </w:rPr>
      </w:pPr>
      <w:r w:rsidRPr="00A50BDD">
        <w:rPr>
          <w:rFonts w:asciiTheme="majorHAnsi" w:hAnsiTheme="majorHAnsi"/>
          <w:b/>
          <w:bCs/>
          <w:color w:val="000000"/>
          <w:sz w:val="28"/>
          <w:szCs w:val="28"/>
        </w:rPr>
        <w:t>Praní a žehlení</w:t>
      </w:r>
      <w:r>
        <w:rPr>
          <w:rFonts w:asciiTheme="majorHAnsi" w:hAnsiTheme="majorHAnsi"/>
          <w:b/>
          <w:bCs/>
          <w:color w:val="000000"/>
          <w:sz w:val="28"/>
          <w:szCs w:val="28"/>
        </w:rPr>
        <w:t xml:space="preserve"> prádla</w:t>
      </w:r>
      <w:r w:rsidRPr="00A50BDD">
        <w:rPr>
          <w:rFonts w:asciiTheme="majorHAnsi" w:hAnsiTheme="majorHAnsi"/>
          <w:color w:val="000000"/>
          <w:sz w:val="28"/>
          <w:szCs w:val="28"/>
        </w:rPr>
        <w:t xml:space="preserve"> </w:t>
      </w:r>
      <w:r>
        <w:rPr>
          <w:rFonts w:asciiTheme="majorHAnsi" w:hAnsiTheme="majorHAnsi"/>
          <w:color w:val="000000"/>
          <w:sz w:val="28"/>
          <w:szCs w:val="28"/>
        </w:rPr>
        <w:t xml:space="preserve">si </w:t>
      </w:r>
      <w:r w:rsidRPr="00A50BDD">
        <w:rPr>
          <w:rFonts w:asciiTheme="majorHAnsi" w:hAnsiTheme="majorHAnsi"/>
          <w:color w:val="000000"/>
          <w:sz w:val="28"/>
          <w:szCs w:val="28"/>
        </w:rPr>
        <w:t>zajišť</w:t>
      </w:r>
      <w:r>
        <w:rPr>
          <w:rFonts w:asciiTheme="majorHAnsi" w:hAnsiTheme="majorHAnsi"/>
          <w:color w:val="000000"/>
          <w:sz w:val="28"/>
          <w:szCs w:val="28"/>
        </w:rPr>
        <w:t xml:space="preserve">ujete sami, popř. za asistence pracovníků v sociálních službách. </w:t>
      </w:r>
      <w:r w:rsidRPr="00A50BDD">
        <w:rPr>
          <w:rFonts w:asciiTheme="majorHAnsi" w:hAnsiTheme="majorHAnsi"/>
          <w:color w:val="000000"/>
          <w:sz w:val="28"/>
          <w:szCs w:val="28"/>
        </w:rPr>
        <w:t xml:space="preserve">Na každé domácnosti </w:t>
      </w:r>
      <w:r>
        <w:rPr>
          <w:rFonts w:asciiTheme="majorHAnsi" w:hAnsiTheme="majorHAnsi"/>
          <w:color w:val="000000"/>
          <w:sz w:val="28"/>
          <w:szCs w:val="28"/>
        </w:rPr>
        <w:t>je</w:t>
      </w:r>
      <w:r w:rsidRPr="00A50BDD">
        <w:rPr>
          <w:rFonts w:asciiTheme="majorHAnsi" w:hAnsiTheme="majorHAnsi"/>
          <w:color w:val="000000"/>
          <w:sz w:val="28"/>
          <w:szCs w:val="28"/>
        </w:rPr>
        <w:t xml:space="preserve"> k dispozici pračka</w:t>
      </w:r>
      <w:r>
        <w:rPr>
          <w:rFonts w:asciiTheme="majorHAnsi" w:hAnsiTheme="majorHAnsi"/>
          <w:color w:val="000000"/>
          <w:sz w:val="28"/>
          <w:szCs w:val="28"/>
        </w:rPr>
        <w:t xml:space="preserve"> a</w:t>
      </w:r>
      <w:r w:rsidRPr="00A50BDD">
        <w:rPr>
          <w:rFonts w:asciiTheme="majorHAnsi" w:hAnsiTheme="majorHAnsi"/>
          <w:color w:val="000000"/>
          <w:sz w:val="28"/>
          <w:szCs w:val="28"/>
        </w:rPr>
        <w:t xml:space="preserve"> sušička. </w:t>
      </w:r>
    </w:p>
    <w:p w14:paraId="58342BF5" w14:textId="77777777" w:rsidR="0085106D" w:rsidRPr="00A50BDD" w:rsidRDefault="0085106D" w:rsidP="0085106D">
      <w:pPr>
        <w:pStyle w:val="Normlnweb"/>
        <w:jc w:val="both"/>
        <w:rPr>
          <w:rFonts w:asciiTheme="majorHAnsi" w:hAnsiTheme="majorHAnsi"/>
          <w:color w:val="000000"/>
          <w:sz w:val="28"/>
          <w:szCs w:val="28"/>
        </w:rPr>
      </w:pPr>
      <w:r>
        <w:rPr>
          <w:rFonts w:asciiTheme="majorHAnsi" w:hAnsiTheme="majorHAnsi"/>
          <w:b/>
          <w:bCs/>
          <w:color w:val="000000"/>
          <w:sz w:val="28"/>
          <w:szCs w:val="28"/>
        </w:rPr>
        <w:t>Drobné opravy osobního prádla a ošacení</w:t>
      </w:r>
      <w:r w:rsidRPr="00A50BDD">
        <w:rPr>
          <w:rFonts w:asciiTheme="majorHAnsi" w:hAnsiTheme="majorHAnsi"/>
          <w:color w:val="000000"/>
          <w:sz w:val="28"/>
          <w:szCs w:val="28"/>
        </w:rPr>
        <w:t xml:space="preserve"> </w:t>
      </w:r>
      <w:r>
        <w:rPr>
          <w:rFonts w:asciiTheme="majorHAnsi" w:hAnsiTheme="majorHAnsi"/>
          <w:color w:val="000000"/>
          <w:sz w:val="28"/>
          <w:szCs w:val="28"/>
        </w:rPr>
        <w:t xml:space="preserve">si </w:t>
      </w:r>
      <w:r w:rsidRPr="00A50BDD">
        <w:rPr>
          <w:rFonts w:asciiTheme="majorHAnsi" w:hAnsiTheme="majorHAnsi"/>
          <w:color w:val="000000"/>
          <w:sz w:val="28"/>
          <w:szCs w:val="28"/>
        </w:rPr>
        <w:t>zajišť</w:t>
      </w:r>
      <w:r>
        <w:rPr>
          <w:rFonts w:asciiTheme="majorHAnsi" w:hAnsiTheme="majorHAnsi"/>
          <w:color w:val="000000"/>
          <w:sz w:val="28"/>
          <w:szCs w:val="28"/>
        </w:rPr>
        <w:t>ujete sami, popř. prostřednictvím externích služeb</w:t>
      </w:r>
      <w:r w:rsidRPr="00A50BDD">
        <w:rPr>
          <w:rFonts w:asciiTheme="majorHAnsi" w:hAnsiTheme="majorHAnsi"/>
          <w:color w:val="000000"/>
          <w:sz w:val="28"/>
          <w:szCs w:val="28"/>
        </w:rPr>
        <w:t xml:space="preserve">.  </w:t>
      </w:r>
    </w:p>
    <w:p w14:paraId="6487371C" w14:textId="77777777" w:rsidR="0085106D" w:rsidRPr="00A50BDD" w:rsidRDefault="0085106D" w:rsidP="0085106D">
      <w:pPr>
        <w:pStyle w:val="Normlnweb"/>
        <w:jc w:val="both"/>
        <w:rPr>
          <w:rFonts w:asciiTheme="majorHAnsi" w:hAnsiTheme="majorHAnsi"/>
          <w:sz w:val="28"/>
          <w:szCs w:val="28"/>
        </w:rPr>
      </w:pPr>
      <w:r w:rsidRPr="00A50BDD">
        <w:rPr>
          <w:rFonts w:asciiTheme="majorHAnsi" w:hAnsiTheme="majorHAnsi"/>
          <w:b/>
          <w:bCs/>
          <w:sz w:val="28"/>
          <w:szCs w:val="28"/>
        </w:rPr>
        <w:t>Návštěvy</w:t>
      </w:r>
      <w:r w:rsidRPr="00A50BDD">
        <w:rPr>
          <w:rFonts w:asciiTheme="majorHAnsi" w:hAnsiTheme="majorHAnsi"/>
          <w:sz w:val="28"/>
          <w:szCs w:val="28"/>
        </w:rPr>
        <w:t xml:space="preserve"> můžete přijímat neomezeně s výjimkou doby nočního klidu</w:t>
      </w:r>
      <w:r>
        <w:rPr>
          <w:rFonts w:asciiTheme="majorHAnsi" w:hAnsiTheme="majorHAnsi"/>
          <w:sz w:val="28"/>
          <w:szCs w:val="28"/>
        </w:rPr>
        <w:t xml:space="preserve"> od </w:t>
      </w:r>
      <w:r w:rsidRPr="00A50BDD">
        <w:rPr>
          <w:rFonts w:asciiTheme="majorHAnsi" w:hAnsiTheme="majorHAnsi"/>
          <w:sz w:val="28"/>
          <w:szCs w:val="28"/>
        </w:rPr>
        <w:t xml:space="preserve">22:00 do 06:00 hodin. Návštěvy nesmí rušit klid a pořádek a musí respektovat soukromí </w:t>
      </w:r>
      <w:r w:rsidRPr="00A50BDD">
        <w:rPr>
          <w:rFonts w:asciiTheme="majorHAnsi" w:hAnsiTheme="majorHAnsi"/>
          <w:color w:val="000000"/>
          <w:sz w:val="28"/>
          <w:szCs w:val="28"/>
        </w:rPr>
        <w:t>ostatních klientů</w:t>
      </w:r>
      <w:r>
        <w:rPr>
          <w:rFonts w:asciiTheme="majorHAnsi" w:hAnsiTheme="majorHAnsi"/>
          <w:color w:val="000000"/>
          <w:sz w:val="28"/>
          <w:szCs w:val="28"/>
        </w:rPr>
        <w:t xml:space="preserve"> na domácnosti, či spolubydlících klientů</w:t>
      </w:r>
      <w:r w:rsidRPr="00A50BDD">
        <w:rPr>
          <w:rFonts w:asciiTheme="majorHAnsi" w:hAnsiTheme="majorHAnsi"/>
          <w:color w:val="000000"/>
          <w:sz w:val="28"/>
          <w:szCs w:val="28"/>
        </w:rPr>
        <w:t xml:space="preserve">. </w:t>
      </w:r>
      <w:r w:rsidRPr="00A50BDD">
        <w:rPr>
          <w:rFonts w:asciiTheme="majorHAnsi" w:hAnsiTheme="majorHAnsi"/>
          <w:sz w:val="28"/>
          <w:szCs w:val="28"/>
        </w:rPr>
        <w:t xml:space="preserve">Jen při mimořádných událostech mohou být návštěvy omezeny nebo </w:t>
      </w:r>
      <w:r w:rsidRPr="00A50BDD">
        <w:rPr>
          <w:rFonts w:asciiTheme="majorHAnsi" w:hAnsiTheme="majorHAnsi"/>
          <w:sz w:val="28"/>
          <w:szCs w:val="28"/>
        </w:rPr>
        <w:lastRenderedPageBreak/>
        <w:t>zakázány, a to na základě rozhodnutí či doporučení orgánů</w:t>
      </w:r>
      <w:r>
        <w:rPr>
          <w:rFonts w:asciiTheme="majorHAnsi" w:hAnsiTheme="majorHAnsi"/>
          <w:sz w:val="28"/>
          <w:szCs w:val="28"/>
        </w:rPr>
        <w:t xml:space="preserve"> hygienické služby. Návštěvy se musí</w:t>
      </w:r>
      <w:r w:rsidRPr="00A50BDD">
        <w:rPr>
          <w:rFonts w:asciiTheme="majorHAnsi" w:hAnsiTheme="majorHAnsi"/>
          <w:color w:val="000000"/>
          <w:sz w:val="28"/>
          <w:szCs w:val="28"/>
        </w:rPr>
        <w:t xml:space="preserve"> ohlásit</w:t>
      </w:r>
      <w:r w:rsidRPr="00A50BDD">
        <w:rPr>
          <w:rFonts w:asciiTheme="majorHAnsi" w:hAnsiTheme="majorHAnsi"/>
          <w:color w:val="FF0000"/>
          <w:sz w:val="28"/>
          <w:szCs w:val="28"/>
        </w:rPr>
        <w:t xml:space="preserve"> </w:t>
      </w:r>
      <w:r w:rsidRPr="00A50BDD">
        <w:rPr>
          <w:rFonts w:asciiTheme="majorHAnsi" w:hAnsiTheme="majorHAnsi"/>
          <w:sz w:val="28"/>
          <w:szCs w:val="28"/>
        </w:rPr>
        <w:t xml:space="preserve">u služby konajícího pracovníka. </w:t>
      </w:r>
      <w:r>
        <w:rPr>
          <w:rFonts w:asciiTheme="majorHAnsi" w:hAnsiTheme="majorHAnsi"/>
          <w:sz w:val="28"/>
          <w:szCs w:val="28"/>
        </w:rPr>
        <w:t xml:space="preserve">Doporučujeme návštěvu ohlásit předem na telefonní číslo příslušného střediska či vedoucího služby. </w:t>
      </w:r>
    </w:p>
    <w:p w14:paraId="325A1699" w14:textId="77777777" w:rsidR="0085106D" w:rsidRDefault="0085106D" w:rsidP="0085106D">
      <w:pPr>
        <w:pStyle w:val="Normlnweb"/>
        <w:jc w:val="both"/>
        <w:rPr>
          <w:rFonts w:asciiTheme="majorHAnsi" w:hAnsiTheme="majorHAnsi"/>
          <w:sz w:val="28"/>
          <w:szCs w:val="28"/>
        </w:rPr>
      </w:pPr>
      <w:r w:rsidRPr="00A50BDD">
        <w:rPr>
          <w:rFonts w:asciiTheme="majorHAnsi" w:hAnsiTheme="majorHAnsi"/>
          <w:b/>
          <w:bCs/>
          <w:sz w:val="28"/>
          <w:szCs w:val="28"/>
        </w:rPr>
        <w:t>Doba nočního klidu</w:t>
      </w:r>
      <w:r w:rsidRPr="00A50BDD">
        <w:rPr>
          <w:rFonts w:asciiTheme="majorHAnsi" w:hAnsiTheme="majorHAnsi"/>
          <w:sz w:val="28"/>
          <w:szCs w:val="28"/>
        </w:rPr>
        <w:t xml:space="preserve"> je stanovena od 22:00 do 06:00 hodin. V době nočního klidu můžete používat audio a video techniku na </w:t>
      </w:r>
      <w:r>
        <w:rPr>
          <w:rFonts w:asciiTheme="majorHAnsi" w:hAnsiTheme="majorHAnsi"/>
          <w:sz w:val="28"/>
          <w:szCs w:val="28"/>
        </w:rPr>
        <w:t xml:space="preserve">svém </w:t>
      </w:r>
      <w:r w:rsidRPr="00A50BDD">
        <w:rPr>
          <w:rFonts w:asciiTheme="majorHAnsi" w:hAnsiTheme="majorHAnsi"/>
          <w:sz w:val="28"/>
          <w:szCs w:val="28"/>
        </w:rPr>
        <w:t>pokoji, eventuálně ve společných pr</w:t>
      </w:r>
      <w:r>
        <w:rPr>
          <w:rFonts w:asciiTheme="majorHAnsi" w:hAnsiTheme="majorHAnsi"/>
          <w:sz w:val="28"/>
          <w:szCs w:val="28"/>
        </w:rPr>
        <w:t>ostorách, ale vždy jen tak, abyste nerušili</w:t>
      </w:r>
      <w:r w:rsidRPr="00A50BDD">
        <w:rPr>
          <w:rFonts w:asciiTheme="majorHAnsi" w:hAnsiTheme="majorHAnsi"/>
          <w:sz w:val="28"/>
          <w:szCs w:val="28"/>
        </w:rPr>
        <w:t xml:space="preserve"> ostatní spolubydlící. V době nočního</w:t>
      </w:r>
      <w:r>
        <w:rPr>
          <w:rFonts w:asciiTheme="majorHAnsi" w:hAnsiTheme="majorHAnsi"/>
          <w:sz w:val="28"/>
          <w:szCs w:val="28"/>
        </w:rPr>
        <w:t xml:space="preserve"> klidu</w:t>
      </w:r>
      <w:r w:rsidRPr="00A50BDD">
        <w:rPr>
          <w:rFonts w:asciiTheme="majorHAnsi" w:hAnsiTheme="majorHAnsi"/>
          <w:sz w:val="28"/>
          <w:szCs w:val="28"/>
        </w:rPr>
        <w:t xml:space="preserve"> </w:t>
      </w:r>
      <w:r>
        <w:rPr>
          <w:rFonts w:asciiTheme="majorHAnsi" w:hAnsiTheme="majorHAnsi"/>
          <w:sz w:val="28"/>
          <w:szCs w:val="28"/>
        </w:rPr>
        <w:t>V</w:t>
      </w:r>
      <w:r w:rsidRPr="00A50BDD">
        <w:rPr>
          <w:rFonts w:asciiTheme="majorHAnsi" w:hAnsiTheme="majorHAnsi"/>
          <w:sz w:val="28"/>
          <w:szCs w:val="28"/>
        </w:rPr>
        <w:t xml:space="preserve">ás nebudou pracovníci rušit, výjimku tvoří pouze nutnost užití léků. </w:t>
      </w:r>
    </w:p>
    <w:p w14:paraId="4521B4DD" w14:textId="77777777" w:rsidR="0085106D" w:rsidRDefault="0085106D" w:rsidP="0085106D">
      <w:pPr>
        <w:pStyle w:val="Normlnweb"/>
        <w:jc w:val="both"/>
        <w:rPr>
          <w:rFonts w:asciiTheme="majorHAnsi" w:hAnsiTheme="majorHAnsi"/>
          <w:sz w:val="28"/>
          <w:szCs w:val="28"/>
        </w:rPr>
      </w:pPr>
      <w:r w:rsidRPr="0017640E">
        <w:rPr>
          <w:rFonts w:asciiTheme="majorHAnsi" w:hAnsiTheme="majorHAnsi"/>
          <w:b/>
          <w:sz w:val="28"/>
          <w:szCs w:val="28"/>
        </w:rPr>
        <w:t xml:space="preserve">Uzamykání pokojů </w:t>
      </w:r>
      <w:r w:rsidRPr="00F6558E">
        <w:rPr>
          <w:rFonts w:asciiTheme="majorHAnsi" w:hAnsiTheme="majorHAnsi"/>
          <w:sz w:val="28"/>
          <w:szCs w:val="28"/>
        </w:rPr>
        <w:t>-</w:t>
      </w:r>
      <w:r>
        <w:rPr>
          <w:rFonts w:asciiTheme="majorHAnsi" w:hAnsiTheme="majorHAnsi"/>
          <w:b/>
          <w:sz w:val="28"/>
          <w:szCs w:val="28"/>
        </w:rPr>
        <w:t xml:space="preserve"> </w:t>
      </w:r>
      <w:r>
        <w:rPr>
          <w:rFonts w:asciiTheme="majorHAnsi" w:hAnsiTheme="majorHAnsi"/>
          <w:sz w:val="28"/>
          <w:szCs w:val="28"/>
        </w:rPr>
        <w:t xml:space="preserve">máte právo si uzamykat a odemykat si svůj pokoj/byt a mít od něj klíč. Z bytu můžete odcházet podle svých přání, potřeb a zájmů, pokud Vám to dovolí zdravotní stav a je-li to v souladu s přijetím přiměřeného rizika volného pohybu. </w:t>
      </w:r>
    </w:p>
    <w:p w14:paraId="39244E7D" w14:textId="77777777" w:rsidR="0085106D" w:rsidRDefault="0085106D" w:rsidP="0085106D">
      <w:pPr>
        <w:pStyle w:val="Normlnweb"/>
        <w:spacing w:before="0" w:beforeAutospacing="0" w:after="0" w:afterAutospacing="0"/>
        <w:jc w:val="both"/>
        <w:rPr>
          <w:rFonts w:asciiTheme="majorHAnsi" w:hAnsiTheme="majorHAnsi"/>
          <w:sz w:val="28"/>
          <w:szCs w:val="28"/>
        </w:rPr>
      </w:pPr>
      <w:r w:rsidRPr="00FC30F4">
        <w:rPr>
          <w:rFonts w:asciiTheme="majorHAnsi" w:hAnsiTheme="majorHAnsi"/>
          <w:b/>
          <w:sz w:val="28"/>
          <w:szCs w:val="28"/>
        </w:rPr>
        <w:t xml:space="preserve">Domácí zvířata </w:t>
      </w:r>
      <w:r>
        <w:rPr>
          <w:rFonts w:asciiTheme="majorHAnsi" w:hAnsiTheme="majorHAnsi"/>
          <w:sz w:val="28"/>
          <w:szCs w:val="28"/>
        </w:rPr>
        <w:t>můžete chovat pouze se souhlasem ředitelky Domova. Lze chovat drobná zvířata, která žijí ve vymezeném prostoru (akvárium, terárium, klec) a neruší hlukem, zápachem a nejsou případně útěku nebezpeční svému okolí. Předpokladem je, že se o chované zvíře dokážete postarat sami, bez pomoci pracovníků.</w:t>
      </w:r>
    </w:p>
    <w:p w14:paraId="40E3E0D6" w14:textId="77777777" w:rsidR="0085106D" w:rsidRDefault="0085106D" w:rsidP="0085106D">
      <w:pPr>
        <w:pStyle w:val="Normlnweb"/>
        <w:spacing w:before="0" w:beforeAutospacing="0" w:after="0" w:afterAutospacing="0"/>
        <w:jc w:val="both"/>
        <w:rPr>
          <w:rFonts w:asciiTheme="majorHAnsi" w:hAnsiTheme="majorHAnsi"/>
          <w:sz w:val="28"/>
          <w:szCs w:val="28"/>
        </w:rPr>
      </w:pPr>
      <w:r>
        <w:rPr>
          <w:rFonts w:asciiTheme="majorHAnsi" w:hAnsiTheme="majorHAnsi"/>
          <w:sz w:val="28"/>
          <w:szCs w:val="28"/>
        </w:rPr>
        <w:t xml:space="preserve"> </w:t>
      </w:r>
    </w:p>
    <w:p w14:paraId="013539E7" w14:textId="77777777" w:rsidR="0085106D" w:rsidRDefault="0085106D" w:rsidP="0085106D">
      <w:pPr>
        <w:pStyle w:val="Nadpis1"/>
        <w:contextualSpacing/>
      </w:pPr>
      <w:bookmarkStart w:id="7" w:name="_Toc73358073"/>
      <w:r w:rsidRPr="00EA4966">
        <w:t>| Jak Vám bude zajišt</w:t>
      </w:r>
      <w:r w:rsidRPr="00EA4966">
        <w:rPr>
          <w:rFonts w:ascii="Calibri" w:hAnsi="Calibri" w:cs="Calibri"/>
        </w:rPr>
        <w:t>ě</w:t>
      </w:r>
      <w:r w:rsidRPr="00EA4966">
        <w:t>no stravov</w:t>
      </w:r>
      <w:r w:rsidRPr="00EA4966">
        <w:rPr>
          <w:rFonts w:cs="Maiandra GD"/>
        </w:rPr>
        <w:t>á</w:t>
      </w:r>
      <w:r w:rsidRPr="00EA4966">
        <w:t>n</w:t>
      </w:r>
      <w:r w:rsidRPr="00EA4966">
        <w:rPr>
          <w:rFonts w:cs="Maiandra GD"/>
        </w:rPr>
        <w:t>í</w:t>
      </w:r>
      <w:r w:rsidRPr="00EA4966">
        <w:t>?</w:t>
      </w:r>
      <w:bookmarkEnd w:id="7"/>
    </w:p>
    <w:p w14:paraId="71FB0352" w14:textId="77777777" w:rsidR="0085106D" w:rsidRPr="00A50280" w:rsidRDefault="0085106D" w:rsidP="0085106D">
      <w:pPr>
        <w:rPr>
          <w:sz w:val="28"/>
          <w:szCs w:val="28"/>
        </w:rPr>
      </w:pPr>
    </w:p>
    <w:p w14:paraId="45BB47AB" w14:textId="77777777" w:rsidR="0085106D" w:rsidRDefault="0085106D" w:rsidP="0085106D">
      <w:pPr>
        <w:pStyle w:val="Normlnweb"/>
        <w:spacing w:before="0" w:beforeAutospacing="0" w:after="0" w:afterAutospacing="0"/>
        <w:jc w:val="both"/>
        <w:rPr>
          <w:rFonts w:asciiTheme="majorHAnsi" w:hAnsiTheme="majorHAnsi"/>
          <w:sz w:val="28"/>
          <w:szCs w:val="28"/>
        </w:rPr>
      </w:pPr>
      <w:r>
        <w:rPr>
          <w:rFonts w:asciiTheme="majorHAnsi" w:hAnsiTheme="majorHAnsi"/>
          <w:sz w:val="28"/>
          <w:szCs w:val="28"/>
        </w:rPr>
        <w:t>V rámci CHB je preferováno, že si připravujete stravu sami, včetně nákupu surovin, podle přání a možností. Popř. Vám je poskytována asistence při zajištění a přípravě stravy, a to v míře nezbytně nutné pracovníky konající službu. Dále můžete stravu odebírat od externího dodavatele.</w:t>
      </w:r>
    </w:p>
    <w:p w14:paraId="3CB93946" w14:textId="77777777" w:rsidR="0085106D" w:rsidRPr="00393D19" w:rsidRDefault="0085106D" w:rsidP="0085106D">
      <w:pPr>
        <w:pStyle w:val="Normlnweb"/>
        <w:spacing w:before="0" w:beforeAutospacing="0"/>
        <w:jc w:val="both"/>
        <w:rPr>
          <w:rFonts w:asciiTheme="majorHAnsi" w:hAnsiTheme="majorHAnsi"/>
          <w:color w:val="000000"/>
          <w:sz w:val="28"/>
          <w:szCs w:val="28"/>
        </w:rPr>
      </w:pPr>
      <w:r>
        <w:rPr>
          <w:rFonts w:asciiTheme="majorHAnsi" w:hAnsiTheme="majorHAnsi"/>
          <w:sz w:val="28"/>
          <w:szCs w:val="28"/>
        </w:rPr>
        <w:t xml:space="preserve">  </w:t>
      </w:r>
    </w:p>
    <w:p w14:paraId="28D6F737" w14:textId="77777777" w:rsidR="0085106D" w:rsidRDefault="0085106D" w:rsidP="0085106D">
      <w:pPr>
        <w:pStyle w:val="Nadpis1"/>
        <w:contextualSpacing/>
      </w:pPr>
      <w:bookmarkStart w:id="8" w:name="_Toc73358074"/>
      <w:bookmarkStart w:id="9" w:name="_Hlk24464376"/>
      <w:r>
        <w:t>| Co Vám můžeme ještě nabídnout? Jaké služby poskytujeme?</w:t>
      </w:r>
      <w:bookmarkEnd w:id="8"/>
      <w:r>
        <w:t xml:space="preserve"> </w:t>
      </w:r>
    </w:p>
    <w:p w14:paraId="59D6C914" w14:textId="77777777" w:rsidR="0085106D" w:rsidRPr="00A50280" w:rsidRDefault="0085106D" w:rsidP="0085106D">
      <w:pPr>
        <w:pStyle w:val="Zkladntext"/>
        <w:rPr>
          <w:rFonts w:ascii="Maiandra GD" w:hAnsi="Maiandra GD"/>
          <w:color w:val="4F81BD" w:themeColor="accent1"/>
          <w:sz w:val="28"/>
          <w:szCs w:val="28"/>
        </w:rPr>
      </w:pPr>
    </w:p>
    <w:p w14:paraId="1FECE4C7" w14:textId="77777777" w:rsidR="0085106D" w:rsidRDefault="0085106D" w:rsidP="0085106D">
      <w:pPr>
        <w:pStyle w:val="Zkladntext"/>
        <w:contextualSpacing/>
        <w:rPr>
          <w:rFonts w:ascii="Cambria" w:hAnsi="Cambria"/>
          <w:b/>
          <w:sz w:val="28"/>
          <w:szCs w:val="28"/>
        </w:rPr>
      </w:pPr>
      <w:r w:rsidRPr="001B3E51">
        <w:rPr>
          <w:rFonts w:ascii="Cambria" w:hAnsi="Cambria"/>
          <w:b/>
          <w:sz w:val="28"/>
          <w:szCs w:val="28"/>
        </w:rPr>
        <w:t>Základní činnosti</w:t>
      </w:r>
    </w:p>
    <w:p w14:paraId="5E1157F8" w14:textId="77777777" w:rsidR="0085106D" w:rsidRDefault="0085106D" w:rsidP="0085106D">
      <w:pPr>
        <w:pStyle w:val="Zkladntext"/>
        <w:contextualSpacing/>
        <w:jc w:val="both"/>
        <w:rPr>
          <w:rFonts w:ascii="Cambria" w:hAnsi="Cambria"/>
          <w:sz w:val="28"/>
          <w:szCs w:val="28"/>
        </w:rPr>
      </w:pPr>
      <w:r w:rsidRPr="001B3E51">
        <w:rPr>
          <w:rFonts w:ascii="Cambria" w:hAnsi="Cambria"/>
          <w:sz w:val="28"/>
          <w:szCs w:val="28"/>
        </w:rPr>
        <w:t>V rámci základních činností Vám pomáháme v oblastech,</w:t>
      </w:r>
      <w:r>
        <w:rPr>
          <w:rFonts w:ascii="Cambria" w:hAnsi="Cambria"/>
          <w:sz w:val="28"/>
          <w:szCs w:val="28"/>
        </w:rPr>
        <w:t xml:space="preserve"> které sami nezvládáte</w:t>
      </w:r>
      <w:r w:rsidRPr="001B3E51">
        <w:rPr>
          <w:rFonts w:ascii="Cambria" w:hAnsi="Cambria"/>
          <w:sz w:val="28"/>
          <w:szCs w:val="28"/>
        </w:rPr>
        <w:t xml:space="preserve">. </w:t>
      </w:r>
      <w:r>
        <w:rPr>
          <w:rFonts w:ascii="Cambria" w:hAnsi="Cambria"/>
          <w:sz w:val="28"/>
          <w:szCs w:val="28"/>
        </w:rPr>
        <w:t>Kromě ubytování a stravování se j</w:t>
      </w:r>
      <w:r w:rsidRPr="001B3E51">
        <w:rPr>
          <w:rFonts w:ascii="Cambria" w:hAnsi="Cambria"/>
          <w:sz w:val="28"/>
          <w:szCs w:val="28"/>
        </w:rPr>
        <w:t xml:space="preserve">edná </w:t>
      </w:r>
      <w:r>
        <w:rPr>
          <w:rFonts w:ascii="Cambria" w:hAnsi="Cambria"/>
          <w:sz w:val="28"/>
          <w:szCs w:val="28"/>
        </w:rPr>
        <w:t xml:space="preserve">například </w:t>
      </w:r>
      <w:r w:rsidRPr="001B3E51">
        <w:rPr>
          <w:rFonts w:ascii="Cambria" w:hAnsi="Cambria"/>
          <w:sz w:val="28"/>
          <w:szCs w:val="28"/>
        </w:rPr>
        <w:t xml:space="preserve">o pomoc při hygieně, </w:t>
      </w:r>
      <w:r>
        <w:rPr>
          <w:rFonts w:ascii="Cambria" w:hAnsi="Cambria"/>
          <w:sz w:val="28"/>
          <w:szCs w:val="28"/>
        </w:rPr>
        <w:t xml:space="preserve">při oblékání a svlékání, </w:t>
      </w:r>
      <w:r w:rsidRPr="001B3E51">
        <w:rPr>
          <w:rFonts w:ascii="Cambria" w:hAnsi="Cambria"/>
          <w:sz w:val="28"/>
          <w:szCs w:val="28"/>
        </w:rPr>
        <w:t>při podávání stravy, při pohybu po domácnosti i mimo ni, s organizací volného času</w:t>
      </w:r>
      <w:r>
        <w:rPr>
          <w:rFonts w:ascii="Cambria" w:hAnsi="Cambria"/>
          <w:sz w:val="28"/>
          <w:szCs w:val="28"/>
        </w:rPr>
        <w:t xml:space="preserve">, při obstarávání nákupů, při vyřizování záležitostí na úřadech, při kontaktu s vašimi blízkými a další činnosti stanovené zákonem a vyhláškou. </w:t>
      </w:r>
    </w:p>
    <w:p w14:paraId="5A68AF57" w14:textId="77777777" w:rsidR="0085106D" w:rsidRDefault="0085106D" w:rsidP="0085106D">
      <w:pPr>
        <w:pStyle w:val="Zkladntext"/>
        <w:contextualSpacing/>
        <w:jc w:val="both"/>
        <w:rPr>
          <w:rFonts w:ascii="Cambria" w:hAnsi="Cambria"/>
          <w:sz w:val="28"/>
          <w:szCs w:val="28"/>
        </w:rPr>
      </w:pPr>
      <w:r>
        <w:rPr>
          <w:rFonts w:ascii="Cambria" w:hAnsi="Cambria"/>
          <w:sz w:val="28"/>
          <w:szCs w:val="28"/>
        </w:rPr>
        <w:t xml:space="preserve">Základní činnosti jsou hrazeny z Vašeho příspěvku na péči. Přiznaný příspěvek náleží v dané výši Domovu a péči Vám budeme poskytovat i v případě, že za péči vyčerpáte vyšší částku, než Vám byla přiznána. </w:t>
      </w:r>
    </w:p>
    <w:bookmarkEnd w:id="9"/>
    <w:p w14:paraId="7D1B8C2C" w14:textId="77777777" w:rsidR="0085106D" w:rsidRPr="00A50BDD" w:rsidRDefault="0085106D" w:rsidP="0085106D">
      <w:pPr>
        <w:pStyle w:val="Normlnweb"/>
        <w:spacing w:before="0" w:beforeAutospacing="0" w:after="0" w:afterAutospacing="0"/>
        <w:contextualSpacing/>
        <w:jc w:val="both"/>
        <w:rPr>
          <w:rFonts w:asciiTheme="majorHAnsi" w:hAnsiTheme="majorHAnsi"/>
          <w:b/>
          <w:bCs/>
          <w:sz w:val="28"/>
          <w:szCs w:val="28"/>
        </w:rPr>
      </w:pPr>
      <w:r w:rsidRPr="00A50BDD">
        <w:rPr>
          <w:rFonts w:asciiTheme="majorHAnsi" w:hAnsiTheme="majorHAnsi"/>
          <w:b/>
          <w:bCs/>
          <w:sz w:val="28"/>
          <w:szCs w:val="28"/>
        </w:rPr>
        <w:lastRenderedPageBreak/>
        <w:t>Základní sociální poradenství</w:t>
      </w:r>
    </w:p>
    <w:p w14:paraId="24DD5F95" w14:textId="77777777" w:rsidR="0085106D" w:rsidRPr="00FC35FE" w:rsidRDefault="0085106D" w:rsidP="0085106D">
      <w:pPr>
        <w:contextualSpacing/>
        <w:jc w:val="both"/>
        <w:rPr>
          <w:rFonts w:asciiTheme="majorHAnsi" w:hAnsiTheme="majorHAnsi"/>
          <w:spacing w:val="-13"/>
          <w:sz w:val="28"/>
          <w:szCs w:val="28"/>
        </w:rPr>
      </w:pPr>
      <w:r w:rsidRPr="00884315">
        <w:rPr>
          <w:rFonts w:asciiTheme="majorHAnsi" w:hAnsiTheme="majorHAnsi"/>
          <w:spacing w:val="-2"/>
          <w:sz w:val="28"/>
          <w:szCs w:val="28"/>
        </w:rPr>
        <w:t>R</w:t>
      </w:r>
      <w:r w:rsidRPr="00884315">
        <w:rPr>
          <w:rFonts w:asciiTheme="majorHAnsi" w:hAnsiTheme="majorHAnsi"/>
          <w:sz w:val="28"/>
          <w:szCs w:val="28"/>
        </w:rPr>
        <w:t>á</w:t>
      </w:r>
      <w:r w:rsidRPr="00884315">
        <w:rPr>
          <w:rFonts w:asciiTheme="majorHAnsi" w:hAnsiTheme="majorHAnsi"/>
          <w:spacing w:val="-1"/>
          <w:sz w:val="28"/>
          <w:szCs w:val="28"/>
        </w:rPr>
        <w:t>d</w:t>
      </w:r>
      <w:r w:rsidRPr="00884315">
        <w:rPr>
          <w:rFonts w:asciiTheme="majorHAnsi" w:hAnsiTheme="majorHAnsi"/>
          <w:sz w:val="28"/>
          <w:szCs w:val="28"/>
        </w:rPr>
        <w:t xml:space="preserve">i Vám pomůžeme </w:t>
      </w:r>
      <w:r w:rsidRPr="00884315">
        <w:rPr>
          <w:rFonts w:asciiTheme="majorHAnsi" w:hAnsiTheme="majorHAnsi"/>
          <w:spacing w:val="-1"/>
          <w:sz w:val="28"/>
          <w:szCs w:val="28"/>
        </w:rPr>
        <w:t>s</w:t>
      </w:r>
      <w:r w:rsidRPr="00884315">
        <w:rPr>
          <w:rFonts w:asciiTheme="majorHAnsi" w:hAnsiTheme="majorHAnsi"/>
          <w:sz w:val="28"/>
          <w:szCs w:val="28"/>
        </w:rPr>
        <w:t>e</w:t>
      </w:r>
      <w:r w:rsidRPr="00884315">
        <w:rPr>
          <w:rFonts w:asciiTheme="majorHAnsi" w:hAnsiTheme="majorHAnsi"/>
          <w:spacing w:val="-12"/>
          <w:sz w:val="28"/>
          <w:szCs w:val="28"/>
        </w:rPr>
        <w:t xml:space="preserve"> </w:t>
      </w:r>
      <w:r w:rsidRPr="00884315">
        <w:rPr>
          <w:rFonts w:asciiTheme="majorHAnsi" w:hAnsiTheme="majorHAnsi"/>
          <w:spacing w:val="-1"/>
          <w:sz w:val="28"/>
          <w:szCs w:val="28"/>
        </w:rPr>
        <w:t>zo</w:t>
      </w:r>
      <w:r w:rsidRPr="00884315">
        <w:rPr>
          <w:rFonts w:asciiTheme="majorHAnsi" w:hAnsiTheme="majorHAnsi"/>
          <w:sz w:val="28"/>
          <w:szCs w:val="28"/>
        </w:rPr>
        <w:t>r</w:t>
      </w:r>
      <w:r w:rsidRPr="00884315">
        <w:rPr>
          <w:rFonts w:asciiTheme="majorHAnsi" w:hAnsiTheme="majorHAnsi"/>
          <w:spacing w:val="-1"/>
          <w:sz w:val="28"/>
          <w:szCs w:val="28"/>
        </w:rPr>
        <w:t>i</w:t>
      </w:r>
      <w:r w:rsidRPr="00884315">
        <w:rPr>
          <w:rFonts w:asciiTheme="majorHAnsi" w:hAnsiTheme="majorHAnsi"/>
          <w:sz w:val="28"/>
          <w:szCs w:val="28"/>
        </w:rPr>
        <w:t>e</w:t>
      </w:r>
      <w:r w:rsidRPr="00884315">
        <w:rPr>
          <w:rFonts w:asciiTheme="majorHAnsi" w:hAnsiTheme="majorHAnsi"/>
          <w:spacing w:val="1"/>
          <w:sz w:val="28"/>
          <w:szCs w:val="28"/>
        </w:rPr>
        <w:t>n</w:t>
      </w:r>
      <w:r w:rsidRPr="00884315">
        <w:rPr>
          <w:rFonts w:asciiTheme="majorHAnsi" w:hAnsiTheme="majorHAnsi"/>
          <w:spacing w:val="-1"/>
          <w:sz w:val="28"/>
          <w:szCs w:val="28"/>
        </w:rPr>
        <w:t>to</w:t>
      </w:r>
      <w:r w:rsidRPr="00884315">
        <w:rPr>
          <w:rFonts w:asciiTheme="majorHAnsi" w:hAnsiTheme="majorHAnsi"/>
          <w:spacing w:val="1"/>
          <w:sz w:val="28"/>
          <w:szCs w:val="28"/>
        </w:rPr>
        <w:t>v</w:t>
      </w:r>
      <w:r w:rsidRPr="00884315">
        <w:rPr>
          <w:rFonts w:asciiTheme="majorHAnsi" w:hAnsiTheme="majorHAnsi"/>
          <w:spacing w:val="-3"/>
          <w:sz w:val="28"/>
          <w:szCs w:val="28"/>
        </w:rPr>
        <w:t>a</w:t>
      </w:r>
      <w:r w:rsidRPr="00884315">
        <w:rPr>
          <w:rFonts w:asciiTheme="majorHAnsi" w:hAnsiTheme="majorHAnsi"/>
          <w:sz w:val="28"/>
          <w:szCs w:val="28"/>
        </w:rPr>
        <w:t>t ve Vaší akt</w:t>
      </w:r>
      <w:r w:rsidRPr="00884315">
        <w:rPr>
          <w:rFonts w:asciiTheme="majorHAnsi" w:hAnsiTheme="majorHAnsi"/>
          <w:spacing w:val="1"/>
          <w:sz w:val="28"/>
          <w:szCs w:val="28"/>
        </w:rPr>
        <w:t>u</w:t>
      </w:r>
      <w:r w:rsidRPr="00884315">
        <w:rPr>
          <w:rFonts w:asciiTheme="majorHAnsi" w:hAnsiTheme="majorHAnsi"/>
          <w:sz w:val="28"/>
          <w:szCs w:val="28"/>
        </w:rPr>
        <w:t>á</w:t>
      </w:r>
      <w:r w:rsidRPr="00884315">
        <w:rPr>
          <w:rFonts w:asciiTheme="majorHAnsi" w:hAnsiTheme="majorHAnsi"/>
          <w:spacing w:val="-2"/>
          <w:sz w:val="28"/>
          <w:szCs w:val="28"/>
        </w:rPr>
        <w:t>l</w:t>
      </w:r>
      <w:r w:rsidRPr="00884315">
        <w:rPr>
          <w:rFonts w:asciiTheme="majorHAnsi" w:hAnsiTheme="majorHAnsi"/>
          <w:spacing w:val="1"/>
          <w:sz w:val="28"/>
          <w:szCs w:val="28"/>
        </w:rPr>
        <w:t>n</w:t>
      </w:r>
      <w:r w:rsidRPr="00884315">
        <w:rPr>
          <w:rFonts w:asciiTheme="majorHAnsi" w:hAnsiTheme="majorHAnsi"/>
          <w:sz w:val="28"/>
          <w:szCs w:val="28"/>
        </w:rPr>
        <w:t xml:space="preserve">í </w:t>
      </w:r>
      <w:r w:rsidRPr="00884315">
        <w:rPr>
          <w:rFonts w:asciiTheme="majorHAnsi" w:hAnsiTheme="majorHAnsi"/>
          <w:spacing w:val="-1"/>
          <w:sz w:val="28"/>
          <w:szCs w:val="28"/>
        </w:rPr>
        <w:t>ži</w:t>
      </w:r>
      <w:r w:rsidRPr="00884315">
        <w:rPr>
          <w:rFonts w:asciiTheme="majorHAnsi" w:hAnsiTheme="majorHAnsi"/>
          <w:sz w:val="28"/>
          <w:szCs w:val="28"/>
        </w:rPr>
        <w:t>v</w:t>
      </w:r>
      <w:r w:rsidRPr="00884315">
        <w:rPr>
          <w:rFonts w:asciiTheme="majorHAnsi" w:hAnsiTheme="majorHAnsi"/>
          <w:spacing w:val="-1"/>
          <w:sz w:val="28"/>
          <w:szCs w:val="28"/>
        </w:rPr>
        <w:t>o</w:t>
      </w:r>
      <w:r w:rsidRPr="00884315">
        <w:rPr>
          <w:rFonts w:asciiTheme="majorHAnsi" w:hAnsiTheme="majorHAnsi"/>
          <w:spacing w:val="-3"/>
          <w:sz w:val="28"/>
          <w:szCs w:val="28"/>
        </w:rPr>
        <w:t>t</w:t>
      </w:r>
      <w:r w:rsidRPr="00884315">
        <w:rPr>
          <w:rFonts w:asciiTheme="majorHAnsi" w:hAnsiTheme="majorHAnsi"/>
          <w:spacing w:val="1"/>
          <w:sz w:val="28"/>
          <w:szCs w:val="28"/>
        </w:rPr>
        <w:t>n</w:t>
      </w:r>
      <w:r w:rsidRPr="00884315">
        <w:rPr>
          <w:rFonts w:asciiTheme="majorHAnsi" w:hAnsiTheme="majorHAnsi"/>
          <w:sz w:val="28"/>
          <w:szCs w:val="28"/>
        </w:rPr>
        <w:t xml:space="preserve">í </w:t>
      </w:r>
      <w:r w:rsidRPr="00884315">
        <w:rPr>
          <w:rFonts w:asciiTheme="majorHAnsi" w:hAnsiTheme="majorHAnsi"/>
          <w:spacing w:val="-1"/>
          <w:sz w:val="28"/>
          <w:szCs w:val="28"/>
        </w:rPr>
        <w:t>s</w:t>
      </w:r>
      <w:r w:rsidRPr="00884315">
        <w:rPr>
          <w:rFonts w:asciiTheme="majorHAnsi" w:hAnsiTheme="majorHAnsi"/>
          <w:spacing w:val="-2"/>
          <w:sz w:val="28"/>
          <w:szCs w:val="28"/>
        </w:rPr>
        <w:t>i</w:t>
      </w:r>
      <w:r w:rsidRPr="00884315">
        <w:rPr>
          <w:rFonts w:asciiTheme="majorHAnsi" w:hAnsiTheme="majorHAnsi"/>
          <w:spacing w:val="-1"/>
          <w:sz w:val="28"/>
          <w:szCs w:val="28"/>
        </w:rPr>
        <w:t>t</w:t>
      </w:r>
      <w:r w:rsidRPr="00884315">
        <w:rPr>
          <w:rFonts w:asciiTheme="majorHAnsi" w:hAnsiTheme="majorHAnsi"/>
          <w:sz w:val="28"/>
          <w:szCs w:val="28"/>
        </w:rPr>
        <w:t>ua</w:t>
      </w:r>
      <w:r w:rsidRPr="00884315">
        <w:rPr>
          <w:rFonts w:asciiTheme="majorHAnsi" w:hAnsiTheme="majorHAnsi"/>
          <w:spacing w:val="-1"/>
          <w:sz w:val="28"/>
          <w:szCs w:val="28"/>
        </w:rPr>
        <w:t>c</w:t>
      </w:r>
      <w:r w:rsidRPr="00884315">
        <w:rPr>
          <w:rFonts w:asciiTheme="majorHAnsi" w:hAnsiTheme="majorHAnsi"/>
          <w:sz w:val="28"/>
          <w:szCs w:val="28"/>
        </w:rPr>
        <w:t>i</w:t>
      </w:r>
      <w:r w:rsidRPr="00884315">
        <w:rPr>
          <w:rFonts w:asciiTheme="majorHAnsi" w:hAnsiTheme="majorHAnsi"/>
          <w:spacing w:val="-13"/>
          <w:sz w:val="28"/>
          <w:szCs w:val="28"/>
        </w:rPr>
        <w:t xml:space="preserve"> </w:t>
      </w:r>
      <w:r w:rsidRPr="00884315">
        <w:rPr>
          <w:rFonts w:asciiTheme="majorHAnsi" w:hAnsiTheme="majorHAnsi"/>
          <w:sz w:val="28"/>
          <w:szCs w:val="28"/>
        </w:rPr>
        <w:t xml:space="preserve">a </w:t>
      </w:r>
      <w:r w:rsidRPr="00884315">
        <w:rPr>
          <w:rFonts w:asciiTheme="majorHAnsi" w:hAnsiTheme="majorHAnsi"/>
          <w:spacing w:val="1"/>
          <w:sz w:val="28"/>
          <w:szCs w:val="28"/>
        </w:rPr>
        <w:t>n</w:t>
      </w:r>
      <w:r w:rsidRPr="00884315">
        <w:rPr>
          <w:rFonts w:asciiTheme="majorHAnsi" w:hAnsiTheme="majorHAnsi"/>
          <w:spacing w:val="2"/>
          <w:sz w:val="28"/>
          <w:szCs w:val="28"/>
        </w:rPr>
        <w:t>a</w:t>
      </w:r>
      <w:r w:rsidRPr="00884315">
        <w:rPr>
          <w:rFonts w:asciiTheme="majorHAnsi" w:hAnsiTheme="majorHAnsi"/>
          <w:spacing w:val="-1"/>
          <w:sz w:val="28"/>
          <w:szCs w:val="28"/>
        </w:rPr>
        <w:t>bíd</w:t>
      </w:r>
      <w:r w:rsidRPr="00884315">
        <w:rPr>
          <w:rFonts w:asciiTheme="majorHAnsi" w:hAnsiTheme="majorHAnsi"/>
          <w:spacing w:val="1"/>
          <w:sz w:val="28"/>
          <w:szCs w:val="28"/>
        </w:rPr>
        <w:t>n</w:t>
      </w:r>
      <w:r w:rsidRPr="00884315">
        <w:rPr>
          <w:rFonts w:asciiTheme="majorHAnsi" w:hAnsiTheme="majorHAnsi"/>
          <w:sz w:val="28"/>
          <w:szCs w:val="28"/>
        </w:rPr>
        <w:t>eme m</w:t>
      </w:r>
      <w:r w:rsidRPr="00884315">
        <w:rPr>
          <w:rFonts w:asciiTheme="majorHAnsi" w:hAnsiTheme="majorHAnsi"/>
          <w:spacing w:val="-1"/>
          <w:sz w:val="28"/>
          <w:szCs w:val="28"/>
        </w:rPr>
        <w:t>ož</w:t>
      </w:r>
      <w:r w:rsidRPr="00884315">
        <w:rPr>
          <w:rFonts w:asciiTheme="majorHAnsi" w:hAnsiTheme="majorHAnsi"/>
          <w:spacing w:val="1"/>
          <w:sz w:val="28"/>
          <w:szCs w:val="28"/>
        </w:rPr>
        <w:t>n</w:t>
      </w:r>
      <w:r w:rsidRPr="00884315">
        <w:rPr>
          <w:rFonts w:asciiTheme="majorHAnsi" w:hAnsiTheme="majorHAnsi"/>
          <w:spacing w:val="-1"/>
          <w:sz w:val="28"/>
          <w:szCs w:val="28"/>
        </w:rPr>
        <w:t>ost</w:t>
      </w:r>
      <w:r w:rsidRPr="00884315">
        <w:rPr>
          <w:rFonts w:asciiTheme="majorHAnsi" w:hAnsiTheme="majorHAnsi"/>
          <w:sz w:val="28"/>
          <w:szCs w:val="28"/>
        </w:rPr>
        <w:t>i</w:t>
      </w:r>
      <w:r w:rsidRPr="00884315">
        <w:rPr>
          <w:rFonts w:asciiTheme="majorHAnsi" w:hAnsiTheme="majorHAnsi"/>
          <w:spacing w:val="-7"/>
          <w:sz w:val="28"/>
          <w:szCs w:val="28"/>
        </w:rPr>
        <w:t xml:space="preserve"> </w:t>
      </w:r>
      <w:r w:rsidRPr="00884315">
        <w:rPr>
          <w:rFonts w:asciiTheme="majorHAnsi" w:hAnsiTheme="majorHAnsi"/>
          <w:sz w:val="28"/>
          <w:szCs w:val="28"/>
        </w:rPr>
        <w:t>ře</w:t>
      </w:r>
      <w:r w:rsidRPr="00884315">
        <w:rPr>
          <w:rFonts w:asciiTheme="majorHAnsi" w:hAnsiTheme="majorHAnsi"/>
          <w:spacing w:val="-3"/>
          <w:sz w:val="28"/>
          <w:szCs w:val="28"/>
        </w:rPr>
        <w:t>š</w:t>
      </w:r>
      <w:r w:rsidRPr="00884315">
        <w:rPr>
          <w:rFonts w:asciiTheme="majorHAnsi" w:hAnsiTheme="majorHAnsi"/>
          <w:sz w:val="28"/>
          <w:szCs w:val="28"/>
        </w:rPr>
        <w:t>e</w:t>
      </w:r>
      <w:r w:rsidRPr="00884315">
        <w:rPr>
          <w:rFonts w:asciiTheme="majorHAnsi" w:hAnsiTheme="majorHAnsi"/>
          <w:spacing w:val="1"/>
          <w:sz w:val="28"/>
          <w:szCs w:val="28"/>
        </w:rPr>
        <w:t>n</w:t>
      </w:r>
      <w:r w:rsidRPr="00884315">
        <w:rPr>
          <w:rFonts w:asciiTheme="majorHAnsi" w:hAnsiTheme="majorHAnsi"/>
          <w:spacing w:val="-1"/>
          <w:sz w:val="28"/>
          <w:szCs w:val="28"/>
        </w:rPr>
        <w:t>í</w:t>
      </w:r>
      <w:r w:rsidRPr="00884315">
        <w:rPr>
          <w:rFonts w:asciiTheme="majorHAnsi" w:hAnsiTheme="majorHAnsi"/>
          <w:sz w:val="28"/>
          <w:szCs w:val="28"/>
        </w:rPr>
        <w:t>.</w:t>
      </w:r>
      <w:r w:rsidRPr="00884315">
        <w:rPr>
          <w:rFonts w:asciiTheme="majorHAnsi" w:hAnsiTheme="majorHAnsi"/>
          <w:spacing w:val="-7"/>
          <w:sz w:val="28"/>
          <w:szCs w:val="28"/>
        </w:rPr>
        <w:t xml:space="preserve"> </w:t>
      </w:r>
      <w:r w:rsidRPr="00884315">
        <w:rPr>
          <w:rFonts w:asciiTheme="majorHAnsi" w:hAnsiTheme="majorHAnsi"/>
          <w:sz w:val="28"/>
          <w:szCs w:val="28"/>
        </w:rPr>
        <w:t>Poskyt</w:t>
      </w:r>
      <w:r w:rsidRPr="00884315">
        <w:rPr>
          <w:rFonts w:asciiTheme="majorHAnsi" w:hAnsiTheme="majorHAnsi"/>
          <w:spacing w:val="1"/>
          <w:sz w:val="28"/>
          <w:szCs w:val="28"/>
        </w:rPr>
        <w:t>n</w:t>
      </w:r>
      <w:r w:rsidRPr="00884315">
        <w:rPr>
          <w:rFonts w:asciiTheme="majorHAnsi" w:hAnsiTheme="majorHAnsi"/>
          <w:sz w:val="28"/>
          <w:szCs w:val="28"/>
        </w:rPr>
        <w:t>eme</w:t>
      </w:r>
      <w:r w:rsidRPr="00884315">
        <w:rPr>
          <w:rFonts w:asciiTheme="majorHAnsi" w:hAnsiTheme="majorHAnsi"/>
          <w:spacing w:val="5"/>
          <w:sz w:val="28"/>
          <w:szCs w:val="28"/>
        </w:rPr>
        <w:t xml:space="preserve"> </w:t>
      </w:r>
      <w:r w:rsidRPr="00884315">
        <w:rPr>
          <w:rFonts w:asciiTheme="majorHAnsi" w:hAnsiTheme="majorHAnsi"/>
          <w:spacing w:val="-1"/>
          <w:sz w:val="28"/>
          <w:szCs w:val="28"/>
        </w:rPr>
        <w:t>i</w:t>
      </w:r>
      <w:r w:rsidRPr="00884315">
        <w:rPr>
          <w:rFonts w:asciiTheme="majorHAnsi" w:hAnsiTheme="majorHAnsi"/>
          <w:spacing w:val="1"/>
          <w:sz w:val="28"/>
          <w:szCs w:val="28"/>
        </w:rPr>
        <w:t>n</w:t>
      </w:r>
      <w:r w:rsidRPr="00884315">
        <w:rPr>
          <w:rFonts w:asciiTheme="majorHAnsi" w:hAnsiTheme="majorHAnsi"/>
          <w:sz w:val="28"/>
          <w:szCs w:val="28"/>
        </w:rPr>
        <w:t>f</w:t>
      </w:r>
      <w:r w:rsidRPr="00884315">
        <w:rPr>
          <w:rFonts w:asciiTheme="majorHAnsi" w:hAnsiTheme="majorHAnsi"/>
          <w:spacing w:val="-4"/>
          <w:sz w:val="28"/>
          <w:szCs w:val="28"/>
        </w:rPr>
        <w:t>o</w:t>
      </w:r>
      <w:r w:rsidRPr="00884315">
        <w:rPr>
          <w:rFonts w:asciiTheme="majorHAnsi" w:hAnsiTheme="majorHAnsi"/>
          <w:sz w:val="28"/>
          <w:szCs w:val="28"/>
        </w:rPr>
        <w:t>rma</w:t>
      </w:r>
      <w:r w:rsidRPr="00884315">
        <w:rPr>
          <w:rFonts w:asciiTheme="majorHAnsi" w:hAnsiTheme="majorHAnsi"/>
          <w:spacing w:val="-2"/>
          <w:sz w:val="28"/>
          <w:szCs w:val="28"/>
        </w:rPr>
        <w:t>c</w:t>
      </w:r>
      <w:r w:rsidRPr="00884315">
        <w:rPr>
          <w:rFonts w:asciiTheme="majorHAnsi" w:hAnsiTheme="majorHAnsi"/>
          <w:sz w:val="28"/>
          <w:szCs w:val="28"/>
        </w:rPr>
        <w:t>e</w:t>
      </w:r>
      <w:r w:rsidRPr="00884315">
        <w:rPr>
          <w:rFonts w:asciiTheme="majorHAnsi" w:hAnsiTheme="majorHAnsi"/>
          <w:spacing w:val="6"/>
          <w:sz w:val="28"/>
          <w:szCs w:val="28"/>
        </w:rPr>
        <w:t xml:space="preserve"> </w:t>
      </w:r>
      <w:r w:rsidRPr="00884315">
        <w:rPr>
          <w:rFonts w:asciiTheme="majorHAnsi" w:hAnsiTheme="majorHAnsi"/>
          <w:sz w:val="28"/>
          <w:szCs w:val="28"/>
        </w:rPr>
        <w:t>o</w:t>
      </w:r>
      <w:r w:rsidRPr="00884315">
        <w:rPr>
          <w:rFonts w:asciiTheme="majorHAnsi" w:hAnsiTheme="majorHAnsi"/>
          <w:spacing w:val="5"/>
          <w:sz w:val="28"/>
          <w:szCs w:val="28"/>
        </w:rPr>
        <w:t xml:space="preserve"> </w:t>
      </w:r>
      <w:r w:rsidRPr="00884315">
        <w:rPr>
          <w:rFonts w:asciiTheme="majorHAnsi" w:hAnsiTheme="majorHAnsi"/>
          <w:spacing w:val="-1"/>
          <w:sz w:val="28"/>
          <w:szCs w:val="28"/>
        </w:rPr>
        <w:t>tom</w:t>
      </w:r>
      <w:r w:rsidRPr="00884315">
        <w:rPr>
          <w:rFonts w:asciiTheme="majorHAnsi" w:hAnsiTheme="majorHAnsi"/>
          <w:sz w:val="28"/>
          <w:szCs w:val="28"/>
        </w:rPr>
        <w:t>,</w:t>
      </w:r>
      <w:r w:rsidRPr="00884315">
        <w:rPr>
          <w:rFonts w:asciiTheme="majorHAnsi" w:hAnsiTheme="majorHAnsi"/>
          <w:spacing w:val="4"/>
          <w:sz w:val="28"/>
          <w:szCs w:val="28"/>
        </w:rPr>
        <w:t xml:space="preserve"> </w:t>
      </w:r>
      <w:r w:rsidRPr="00884315">
        <w:rPr>
          <w:rFonts w:asciiTheme="majorHAnsi" w:hAnsiTheme="majorHAnsi"/>
          <w:spacing w:val="-1"/>
          <w:sz w:val="28"/>
          <w:szCs w:val="28"/>
        </w:rPr>
        <w:t>ja</w:t>
      </w:r>
      <w:r w:rsidRPr="00884315">
        <w:rPr>
          <w:rFonts w:asciiTheme="majorHAnsi" w:hAnsiTheme="majorHAnsi"/>
          <w:sz w:val="28"/>
          <w:szCs w:val="28"/>
        </w:rPr>
        <w:t>k</w:t>
      </w:r>
      <w:r w:rsidRPr="00884315">
        <w:rPr>
          <w:rFonts w:asciiTheme="majorHAnsi" w:hAnsiTheme="majorHAnsi"/>
          <w:spacing w:val="5"/>
          <w:sz w:val="28"/>
          <w:szCs w:val="28"/>
        </w:rPr>
        <w:t xml:space="preserve"> </w:t>
      </w:r>
      <w:r>
        <w:rPr>
          <w:rFonts w:asciiTheme="majorHAnsi" w:hAnsiTheme="majorHAnsi"/>
          <w:spacing w:val="5"/>
          <w:sz w:val="28"/>
          <w:szCs w:val="28"/>
        </w:rPr>
        <w:t xml:space="preserve">Vám </w:t>
      </w:r>
      <w:r w:rsidRPr="00884315">
        <w:rPr>
          <w:rFonts w:asciiTheme="majorHAnsi" w:hAnsiTheme="majorHAnsi"/>
          <w:sz w:val="28"/>
          <w:szCs w:val="28"/>
        </w:rPr>
        <w:t>může</w:t>
      </w:r>
      <w:r w:rsidRPr="00884315">
        <w:rPr>
          <w:rFonts w:asciiTheme="majorHAnsi" w:hAnsiTheme="majorHAnsi"/>
          <w:spacing w:val="6"/>
          <w:sz w:val="28"/>
          <w:szCs w:val="28"/>
        </w:rPr>
        <w:t xml:space="preserve"> </w:t>
      </w:r>
      <w:r w:rsidRPr="00884315">
        <w:rPr>
          <w:rFonts w:asciiTheme="majorHAnsi" w:hAnsiTheme="majorHAnsi"/>
          <w:spacing w:val="1"/>
          <w:sz w:val="28"/>
          <w:szCs w:val="28"/>
        </w:rPr>
        <w:t>n</w:t>
      </w:r>
      <w:r w:rsidRPr="00884315">
        <w:rPr>
          <w:rFonts w:asciiTheme="majorHAnsi" w:hAnsiTheme="majorHAnsi"/>
          <w:sz w:val="28"/>
          <w:szCs w:val="28"/>
        </w:rPr>
        <w:t>aše</w:t>
      </w:r>
      <w:r w:rsidRPr="00884315">
        <w:rPr>
          <w:rFonts w:asciiTheme="majorHAnsi" w:hAnsiTheme="majorHAnsi"/>
          <w:spacing w:val="6"/>
          <w:sz w:val="28"/>
          <w:szCs w:val="28"/>
        </w:rPr>
        <w:t xml:space="preserve"> </w:t>
      </w:r>
      <w:r w:rsidRPr="00884315">
        <w:rPr>
          <w:rFonts w:asciiTheme="majorHAnsi" w:hAnsiTheme="majorHAnsi"/>
          <w:spacing w:val="-1"/>
          <w:sz w:val="28"/>
          <w:szCs w:val="28"/>
        </w:rPr>
        <w:t>s</w:t>
      </w:r>
      <w:r w:rsidRPr="00884315">
        <w:rPr>
          <w:rFonts w:asciiTheme="majorHAnsi" w:hAnsiTheme="majorHAnsi"/>
          <w:spacing w:val="-2"/>
          <w:sz w:val="28"/>
          <w:szCs w:val="28"/>
        </w:rPr>
        <w:t>l</w:t>
      </w:r>
      <w:r w:rsidRPr="00884315">
        <w:rPr>
          <w:rFonts w:asciiTheme="majorHAnsi" w:hAnsiTheme="majorHAnsi"/>
          <w:sz w:val="28"/>
          <w:szCs w:val="28"/>
        </w:rPr>
        <w:t>u</w:t>
      </w:r>
      <w:r w:rsidRPr="00884315">
        <w:rPr>
          <w:rFonts w:asciiTheme="majorHAnsi" w:hAnsiTheme="majorHAnsi"/>
          <w:spacing w:val="-1"/>
          <w:sz w:val="28"/>
          <w:szCs w:val="28"/>
        </w:rPr>
        <w:t>žb</w:t>
      </w:r>
      <w:r w:rsidRPr="00884315">
        <w:rPr>
          <w:rFonts w:asciiTheme="majorHAnsi" w:hAnsiTheme="majorHAnsi"/>
          <w:sz w:val="28"/>
          <w:szCs w:val="28"/>
        </w:rPr>
        <w:t>a</w:t>
      </w:r>
      <w:r w:rsidRPr="00884315">
        <w:rPr>
          <w:rFonts w:asciiTheme="majorHAnsi" w:hAnsiTheme="majorHAnsi"/>
          <w:spacing w:val="5"/>
          <w:sz w:val="28"/>
          <w:szCs w:val="28"/>
        </w:rPr>
        <w:t xml:space="preserve"> </w:t>
      </w:r>
      <w:r w:rsidRPr="00884315">
        <w:rPr>
          <w:rFonts w:asciiTheme="majorHAnsi" w:hAnsiTheme="majorHAnsi"/>
          <w:spacing w:val="-2"/>
          <w:sz w:val="28"/>
          <w:szCs w:val="28"/>
        </w:rPr>
        <w:t>p</w:t>
      </w:r>
      <w:r w:rsidRPr="00884315">
        <w:rPr>
          <w:rFonts w:asciiTheme="majorHAnsi" w:hAnsiTheme="majorHAnsi"/>
          <w:spacing w:val="-1"/>
          <w:sz w:val="28"/>
          <w:szCs w:val="28"/>
        </w:rPr>
        <w:t>o</w:t>
      </w:r>
      <w:r w:rsidRPr="00884315">
        <w:rPr>
          <w:rFonts w:asciiTheme="majorHAnsi" w:hAnsiTheme="majorHAnsi"/>
          <w:spacing w:val="3"/>
          <w:sz w:val="28"/>
          <w:szCs w:val="28"/>
        </w:rPr>
        <w:t>m</w:t>
      </w:r>
      <w:r w:rsidRPr="00884315">
        <w:rPr>
          <w:rFonts w:asciiTheme="majorHAnsi" w:hAnsiTheme="majorHAnsi"/>
          <w:spacing w:val="-1"/>
          <w:sz w:val="28"/>
          <w:szCs w:val="28"/>
        </w:rPr>
        <w:t>oci</w:t>
      </w:r>
      <w:r w:rsidRPr="00884315">
        <w:rPr>
          <w:rFonts w:asciiTheme="majorHAnsi" w:hAnsiTheme="majorHAnsi"/>
          <w:sz w:val="28"/>
          <w:szCs w:val="28"/>
        </w:rPr>
        <w:t>,</w:t>
      </w:r>
      <w:r w:rsidRPr="00884315">
        <w:rPr>
          <w:rFonts w:asciiTheme="majorHAnsi" w:hAnsiTheme="majorHAnsi"/>
          <w:spacing w:val="5"/>
          <w:sz w:val="28"/>
          <w:szCs w:val="28"/>
        </w:rPr>
        <w:t xml:space="preserve"> </w:t>
      </w:r>
      <w:r w:rsidRPr="00884315">
        <w:rPr>
          <w:rFonts w:asciiTheme="majorHAnsi" w:hAnsiTheme="majorHAnsi"/>
          <w:sz w:val="28"/>
          <w:szCs w:val="28"/>
        </w:rPr>
        <w:t>o Vaš</w:t>
      </w:r>
      <w:r w:rsidRPr="00884315">
        <w:rPr>
          <w:rFonts w:asciiTheme="majorHAnsi" w:hAnsiTheme="majorHAnsi"/>
          <w:spacing w:val="-2"/>
          <w:sz w:val="28"/>
          <w:szCs w:val="28"/>
        </w:rPr>
        <w:t>i</w:t>
      </w:r>
      <w:r w:rsidRPr="00884315">
        <w:rPr>
          <w:rFonts w:asciiTheme="majorHAnsi" w:hAnsiTheme="majorHAnsi"/>
          <w:spacing w:val="-1"/>
          <w:sz w:val="28"/>
          <w:szCs w:val="28"/>
        </w:rPr>
        <w:t>c</w:t>
      </w:r>
      <w:r w:rsidRPr="00884315">
        <w:rPr>
          <w:rFonts w:asciiTheme="majorHAnsi" w:hAnsiTheme="majorHAnsi"/>
          <w:sz w:val="28"/>
          <w:szCs w:val="28"/>
        </w:rPr>
        <w:t>h</w:t>
      </w:r>
      <w:r w:rsidRPr="00884315">
        <w:rPr>
          <w:rFonts w:asciiTheme="majorHAnsi" w:hAnsiTheme="majorHAnsi"/>
          <w:spacing w:val="18"/>
          <w:sz w:val="28"/>
          <w:szCs w:val="28"/>
        </w:rPr>
        <w:t xml:space="preserve"> </w:t>
      </w:r>
      <w:r w:rsidRPr="00884315">
        <w:rPr>
          <w:rFonts w:asciiTheme="majorHAnsi" w:hAnsiTheme="majorHAnsi"/>
          <w:sz w:val="28"/>
          <w:szCs w:val="28"/>
        </w:rPr>
        <w:t>pr</w:t>
      </w:r>
      <w:r w:rsidRPr="00884315">
        <w:rPr>
          <w:rFonts w:asciiTheme="majorHAnsi" w:hAnsiTheme="majorHAnsi"/>
          <w:spacing w:val="-3"/>
          <w:sz w:val="28"/>
          <w:szCs w:val="28"/>
        </w:rPr>
        <w:t>á</w:t>
      </w:r>
      <w:r w:rsidRPr="00884315">
        <w:rPr>
          <w:rFonts w:asciiTheme="majorHAnsi" w:hAnsiTheme="majorHAnsi"/>
          <w:sz w:val="28"/>
          <w:szCs w:val="28"/>
        </w:rPr>
        <w:t>vech</w:t>
      </w:r>
      <w:r w:rsidRPr="00884315">
        <w:rPr>
          <w:rFonts w:asciiTheme="majorHAnsi" w:hAnsiTheme="majorHAnsi"/>
          <w:spacing w:val="18"/>
          <w:sz w:val="28"/>
          <w:szCs w:val="28"/>
        </w:rPr>
        <w:t xml:space="preserve"> </w:t>
      </w:r>
      <w:r w:rsidRPr="00884315">
        <w:rPr>
          <w:rFonts w:asciiTheme="majorHAnsi" w:hAnsiTheme="majorHAnsi"/>
          <w:sz w:val="28"/>
          <w:szCs w:val="28"/>
        </w:rPr>
        <w:t>a</w:t>
      </w:r>
      <w:r w:rsidRPr="00884315">
        <w:rPr>
          <w:rFonts w:asciiTheme="majorHAnsi" w:hAnsiTheme="majorHAnsi"/>
          <w:spacing w:val="18"/>
          <w:sz w:val="28"/>
          <w:szCs w:val="28"/>
        </w:rPr>
        <w:t xml:space="preserve"> </w:t>
      </w:r>
      <w:r w:rsidRPr="00884315">
        <w:rPr>
          <w:rFonts w:asciiTheme="majorHAnsi" w:hAnsiTheme="majorHAnsi"/>
          <w:spacing w:val="-2"/>
          <w:sz w:val="28"/>
          <w:szCs w:val="28"/>
        </w:rPr>
        <w:t>p</w:t>
      </w:r>
      <w:r w:rsidRPr="00884315">
        <w:rPr>
          <w:rFonts w:asciiTheme="majorHAnsi" w:hAnsiTheme="majorHAnsi"/>
          <w:spacing w:val="-1"/>
          <w:sz w:val="28"/>
          <w:szCs w:val="28"/>
        </w:rPr>
        <w:t>o</w:t>
      </w:r>
      <w:r w:rsidRPr="00884315">
        <w:rPr>
          <w:rFonts w:asciiTheme="majorHAnsi" w:hAnsiTheme="majorHAnsi"/>
          <w:sz w:val="28"/>
          <w:szCs w:val="28"/>
        </w:rPr>
        <w:t>v</w:t>
      </w:r>
      <w:r w:rsidRPr="00884315">
        <w:rPr>
          <w:rFonts w:asciiTheme="majorHAnsi" w:hAnsiTheme="majorHAnsi"/>
          <w:spacing w:val="-4"/>
          <w:sz w:val="28"/>
          <w:szCs w:val="28"/>
        </w:rPr>
        <w:t>i</w:t>
      </w:r>
      <w:r w:rsidRPr="00884315">
        <w:rPr>
          <w:rFonts w:asciiTheme="majorHAnsi" w:hAnsiTheme="majorHAnsi"/>
          <w:spacing w:val="1"/>
          <w:sz w:val="28"/>
          <w:szCs w:val="28"/>
        </w:rPr>
        <w:t>nn</w:t>
      </w:r>
      <w:r w:rsidRPr="00884315">
        <w:rPr>
          <w:rFonts w:asciiTheme="majorHAnsi" w:hAnsiTheme="majorHAnsi"/>
          <w:spacing w:val="-1"/>
          <w:sz w:val="28"/>
          <w:szCs w:val="28"/>
        </w:rPr>
        <w:t>o</w:t>
      </w:r>
      <w:r w:rsidRPr="00884315">
        <w:rPr>
          <w:rFonts w:asciiTheme="majorHAnsi" w:hAnsiTheme="majorHAnsi"/>
          <w:spacing w:val="-3"/>
          <w:sz w:val="28"/>
          <w:szCs w:val="28"/>
        </w:rPr>
        <w:t>s</w:t>
      </w:r>
      <w:r w:rsidRPr="00884315">
        <w:rPr>
          <w:rFonts w:asciiTheme="majorHAnsi" w:hAnsiTheme="majorHAnsi"/>
          <w:spacing w:val="-1"/>
          <w:sz w:val="28"/>
          <w:szCs w:val="28"/>
        </w:rPr>
        <w:t>tec</w:t>
      </w:r>
      <w:r w:rsidRPr="00884315">
        <w:rPr>
          <w:rFonts w:asciiTheme="majorHAnsi" w:hAnsiTheme="majorHAnsi"/>
          <w:sz w:val="28"/>
          <w:szCs w:val="28"/>
        </w:rPr>
        <w:t>h</w:t>
      </w:r>
      <w:r w:rsidRPr="00884315">
        <w:rPr>
          <w:rFonts w:asciiTheme="majorHAnsi" w:hAnsiTheme="majorHAnsi"/>
          <w:spacing w:val="18"/>
          <w:sz w:val="28"/>
          <w:szCs w:val="28"/>
        </w:rPr>
        <w:t xml:space="preserve"> </w:t>
      </w:r>
      <w:r w:rsidRPr="00884315">
        <w:rPr>
          <w:rFonts w:asciiTheme="majorHAnsi" w:hAnsiTheme="majorHAnsi"/>
          <w:sz w:val="28"/>
          <w:szCs w:val="28"/>
        </w:rPr>
        <w:t>při</w:t>
      </w:r>
      <w:r w:rsidRPr="00884315">
        <w:rPr>
          <w:rFonts w:asciiTheme="majorHAnsi" w:hAnsiTheme="majorHAnsi"/>
          <w:spacing w:val="17"/>
          <w:sz w:val="28"/>
          <w:szCs w:val="28"/>
        </w:rPr>
        <w:t xml:space="preserve"> </w:t>
      </w:r>
      <w:r w:rsidRPr="00884315">
        <w:rPr>
          <w:rFonts w:asciiTheme="majorHAnsi" w:hAnsiTheme="majorHAnsi"/>
          <w:spacing w:val="-1"/>
          <w:sz w:val="28"/>
          <w:szCs w:val="28"/>
        </w:rPr>
        <w:t>č</w:t>
      </w:r>
      <w:r w:rsidRPr="00884315">
        <w:rPr>
          <w:rFonts w:asciiTheme="majorHAnsi" w:hAnsiTheme="majorHAnsi"/>
          <w:sz w:val="28"/>
          <w:szCs w:val="28"/>
        </w:rPr>
        <w:t>e</w:t>
      </w:r>
      <w:r w:rsidRPr="00884315">
        <w:rPr>
          <w:rFonts w:asciiTheme="majorHAnsi" w:hAnsiTheme="majorHAnsi"/>
          <w:spacing w:val="-2"/>
          <w:sz w:val="28"/>
          <w:szCs w:val="28"/>
        </w:rPr>
        <w:t>r</w:t>
      </w:r>
      <w:r w:rsidRPr="00884315">
        <w:rPr>
          <w:rFonts w:asciiTheme="majorHAnsi" w:hAnsiTheme="majorHAnsi"/>
          <w:sz w:val="28"/>
          <w:szCs w:val="28"/>
        </w:rPr>
        <w:t>p</w:t>
      </w:r>
      <w:r w:rsidRPr="00884315">
        <w:rPr>
          <w:rFonts w:asciiTheme="majorHAnsi" w:hAnsiTheme="majorHAnsi"/>
          <w:spacing w:val="-3"/>
          <w:sz w:val="28"/>
          <w:szCs w:val="28"/>
        </w:rPr>
        <w:t>á</w:t>
      </w:r>
      <w:r w:rsidRPr="00884315">
        <w:rPr>
          <w:rFonts w:asciiTheme="majorHAnsi" w:hAnsiTheme="majorHAnsi"/>
          <w:spacing w:val="1"/>
          <w:sz w:val="28"/>
          <w:szCs w:val="28"/>
        </w:rPr>
        <w:t>n</w:t>
      </w:r>
      <w:r w:rsidRPr="00884315">
        <w:rPr>
          <w:rFonts w:asciiTheme="majorHAnsi" w:hAnsiTheme="majorHAnsi"/>
          <w:sz w:val="28"/>
          <w:szCs w:val="28"/>
        </w:rPr>
        <w:t>í</w:t>
      </w:r>
      <w:r w:rsidRPr="00884315">
        <w:rPr>
          <w:rFonts w:asciiTheme="majorHAnsi" w:hAnsiTheme="majorHAnsi"/>
          <w:spacing w:val="17"/>
          <w:sz w:val="28"/>
          <w:szCs w:val="28"/>
        </w:rPr>
        <w:t xml:space="preserve"> </w:t>
      </w:r>
      <w:r w:rsidRPr="00884315">
        <w:rPr>
          <w:rFonts w:asciiTheme="majorHAnsi" w:hAnsiTheme="majorHAnsi"/>
          <w:spacing w:val="-1"/>
          <w:sz w:val="28"/>
          <w:szCs w:val="28"/>
        </w:rPr>
        <w:t>s</w:t>
      </w:r>
      <w:r w:rsidRPr="00884315">
        <w:rPr>
          <w:rFonts w:asciiTheme="majorHAnsi" w:hAnsiTheme="majorHAnsi"/>
          <w:spacing w:val="-2"/>
          <w:sz w:val="28"/>
          <w:szCs w:val="28"/>
        </w:rPr>
        <w:t>l</w:t>
      </w:r>
      <w:r w:rsidRPr="00884315">
        <w:rPr>
          <w:rFonts w:asciiTheme="majorHAnsi" w:hAnsiTheme="majorHAnsi"/>
          <w:sz w:val="28"/>
          <w:szCs w:val="28"/>
        </w:rPr>
        <w:t>u</w:t>
      </w:r>
      <w:r w:rsidRPr="00884315">
        <w:rPr>
          <w:rFonts w:asciiTheme="majorHAnsi" w:hAnsiTheme="majorHAnsi"/>
          <w:spacing w:val="-1"/>
          <w:sz w:val="28"/>
          <w:szCs w:val="28"/>
        </w:rPr>
        <w:t>žby</w:t>
      </w:r>
      <w:r w:rsidRPr="00884315">
        <w:rPr>
          <w:rFonts w:asciiTheme="majorHAnsi" w:hAnsiTheme="majorHAnsi"/>
          <w:sz w:val="28"/>
          <w:szCs w:val="28"/>
        </w:rPr>
        <w:t>,</w:t>
      </w:r>
      <w:r w:rsidRPr="00884315">
        <w:rPr>
          <w:rFonts w:asciiTheme="majorHAnsi" w:hAnsiTheme="majorHAnsi"/>
          <w:spacing w:val="17"/>
          <w:sz w:val="28"/>
          <w:szCs w:val="28"/>
        </w:rPr>
        <w:t xml:space="preserve"> </w:t>
      </w:r>
      <w:r w:rsidRPr="00884315">
        <w:rPr>
          <w:rFonts w:asciiTheme="majorHAnsi" w:hAnsiTheme="majorHAnsi"/>
          <w:spacing w:val="-1"/>
          <w:sz w:val="28"/>
          <w:szCs w:val="28"/>
        </w:rPr>
        <w:t>i</w:t>
      </w:r>
      <w:r w:rsidRPr="00884315">
        <w:rPr>
          <w:rFonts w:asciiTheme="majorHAnsi" w:hAnsiTheme="majorHAnsi"/>
          <w:spacing w:val="1"/>
          <w:sz w:val="28"/>
          <w:szCs w:val="28"/>
        </w:rPr>
        <w:t>n</w:t>
      </w:r>
      <w:r w:rsidRPr="00884315">
        <w:rPr>
          <w:rFonts w:asciiTheme="majorHAnsi" w:hAnsiTheme="majorHAnsi"/>
          <w:spacing w:val="-4"/>
          <w:sz w:val="28"/>
          <w:szCs w:val="28"/>
        </w:rPr>
        <w:t>f</w:t>
      </w:r>
      <w:r w:rsidRPr="00884315">
        <w:rPr>
          <w:rFonts w:asciiTheme="majorHAnsi" w:hAnsiTheme="majorHAnsi"/>
          <w:spacing w:val="-1"/>
          <w:sz w:val="28"/>
          <w:szCs w:val="28"/>
        </w:rPr>
        <w:t>orma</w:t>
      </w:r>
      <w:r w:rsidRPr="00884315">
        <w:rPr>
          <w:rFonts w:asciiTheme="majorHAnsi" w:hAnsiTheme="majorHAnsi"/>
          <w:spacing w:val="-2"/>
          <w:sz w:val="28"/>
          <w:szCs w:val="28"/>
        </w:rPr>
        <w:t>c</w:t>
      </w:r>
      <w:r w:rsidRPr="00884315">
        <w:rPr>
          <w:rFonts w:asciiTheme="majorHAnsi" w:hAnsiTheme="majorHAnsi"/>
          <w:sz w:val="28"/>
          <w:szCs w:val="28"/>
        </w:rPr>
        <w:t>e</w:t>
      </w:r>
      <w:r w:rsidRPr="00884315">
        <w:rPr>
          <w:rFonts w:asciiTheme="majorHAnsi" w:hAnsiTheme="majorHAnsi"/>
          <w:spacing w:val="18"/>
          <w:sz w:val="28"/>
          <w:szCs w:val="28"/>
        </w:rPr>
        <w:t xml:space="preserve"> </w:t>
      </w:r>
      <w:r w:rsidRPr="00884315">
        <w:rPr>
          <w:rFonts w:asciiTheme="majorHAnsi" w:hAnsiTheme="majorHAnsi"/>
          <w:sz w:val="28"/>
          <w:szCs w:val="28"/>
        </w:rPr>
        <w:t>o</w:t>
      </w:r>
      <w:r w:rsidRPr="00884315">
        <w:rPr>
          <w:rFonts w:asciiTheme="majorHAnsi" w:hAnsiTheme="majorHAnsi"/>
          <w:spacing w:val="17"/>
          <w:sz w:val="28"/>
          <w:szCs w:val="28"/>
        </w:rPr>
        <w:t xml:space="preserve"> </w:t>
      </w:r>
      <w:r w:rsidRPr="00884315">
        <w:rPr>
          <w:rFonts w:asciiTheme="majorHAnsi" w:hAnsiTheme="majorHAnsi"/>
          <w:spacing w:val="-1"/>
          <w:sz w:val="28"/>
          <w:szCs w:val="28"/>
        </w:rPr>
        <w:t>j</w:t>
      </w:r>
      <w:r w:rsidRPr="00884315">
        <w:rPr>
          <w:rFonts w:asciiTheme="majorHAnsi" w:hAnsiTheme="majorHAnsi"/>
          <w:spacing w:val="-2"/>
          <w:sz w:val="28"/>
          <w:szCs w:val="28"/>
        </w:rPr>
        <w:t>i</w:t>
      </w:r>
      <w:r w:rsidRPr="00884315">
        <w:rPr>
          <w:rFonts w:asciiTheme="majorHAnsi" w:hAnsiTheme="majorHAnsi"/>
          <w:spacing w:val="1"/>
          <w:sz w:val="28"/>
          <w:szCs w:val="28"/>
        </w:rPr>
        <w:t>n</w:t>
      </w:r>
      <w:r w:rsidRPr="00884315">
        <w:rPr>
          <w:rFonts w:asciiTheme="majorHAnsi" w:hAnsiTheme="majorHAnsi"/>
          <w:sz w:val="28"/>
          <w:szCs w:val="28"/>
        </w:rPr>
        <w:t>ý</w:t>
      </w:r>
      <w:r w:rsidRPr="00884315">
        <w:rPr>
          <w:rFonts w:asciiTheme="majorHAnsi" w:hAnsiTheme="majorHAnsi"/>
          <w:spacing w:val="-1"/>
          <w:sz w:val="28"/>
          <w:szCs w:val="28"/>
        </w:rPr>
        <w:t>c</w:t>
      </w:r>
      <w:r w:rsidRPr="00884315">
        <w:rPr>
          <w:rFonts w:asciiTheme="majorHAnsi" w:hAnsiTheme="majorHAnsi"/>
          <w:sz w:val="28"/>
          <w:szCs w:val="28"/>
        </w:rPr>
        <w:t>h</w:t>
      </w:r>
      <w:r w:rsidRPr="00884315">
        <w:rPr>
          <w:rFonts w:asciiTheme="majorHAnsi" w:hAnsiTheme="majorHAnsi"/>
          <w:spacing w:val="15"/>
          <w:sz w:val="28"/>
          <w:szCs w:val="28"/>
        </w:rPr>
        <w:t xml:space="preserve"> </w:t>
      </w:r>
      <w:r w:rsidRPr="00884315">
        <w:rPr>
          <w:rFonts w:asciiTheme="majorHAnsi" w:hAnsiTheme="majorHAnsi"/>
          <w:sz w:val="28"/>
          <w:szCs w:val="28"/>
        </w:rPr>
        <w:t>v</w:t>
      </w:r>
      <w:r w:rsidRPr="00884315">
        <w:rPr>
          <w:rFonts w:asciiTheme="majorHAnsi" w:hAnsiTheme="majorHAnsi"/>
          <w:spacing w:val="-1"/>
          <w:sz w:val="28"/>
          <w:szCs w:val="28"/>
        </w:rPr>
        <w:t>ho</w:t>
      </w:r>
      <w:r w:rsidRPr="00884315">
        <w:rPr>
          <w:rFonts w:asciiTheme="majorHAnsi" w:hAnsiTheme="majorHAnsi"/>
          <w:spacing w:val="-4"/>
          <w:sz w:val="28"/>
          <w:szCs w:val="28"/>
        </w:rPr>
        <w:t>d</w:t>
      </w:r>
      <w:r w:rsidRPr="00884315">
        <w:rPr>
          <w:rFonts w:asciiTheme="majorHAnsi" w:hAnsiTheme="majorHAnsi"/>
          <w:spacing w:val="1"/>
          <w:sz w:val="28"/>
          <w:szCs w:val="28"/>
        </w:rPr>
        <w:t>n</w:t>
      </w:r>
      <w:r w:rsidRPr="00884315">
        <w:rPr>
          <w:rFonts w:asciiTheme="majorHAnsi" w:hAnsiTheme="majorHAnsi"/>
          <w:sz w:val="28"/>
          <w:szCs w:val="28"/>
        </w:rPr>
        <w:t>ý</w:t>
      </w:r>
      <w:r w:rsidRPr="00884315">
        <w:rPr>
          <w:rFonts w:asciiTheme="majorHAnsi" w:hAnsiTheme="majorHAnsi"/>
          <w:spacing w:val="-1"/>
          <w:sz w:val="28"/>
          <w:szCs w:val="28"/>
        </w:rPr>
        <w:t>c</w:t>
      </w:r>
      <w:r w:rsidRPr="00884315">
        <w:rPr>
          <w:rFonts w:asciiTheme="majorHAnsi" w:hAnsiTheme="majorHAnsi"/>
          <w:sz w:val="28"/>
          <w:szCs w:val="28"/>
        </w:rPr>
        <w:t>h</w:t>
      </w:r>
      <w:r w:rsidRPr="00884315">
        <w:rPr>
          <w:rFonts w:asciiTheme="majorHAnsi" w:hAnsiTheme="majorHAnsi"/>
          <w:spacing w:val="15"/>
          <w:sz w:val="28"/>
          <w:szCs w:val="28"/>
        </w:rPr>
        <w:t xml:space="preserve"> </w:t>
      </w:r>
      <w:r w:rsidRPr="00884315">
        <w:rPr>
          <w:rFonts w:asciiTheme="majorHAnsi" w:hAnsiTheme="majorHAnsi"/>
          <w:spacing w:val="-1"/>
          <w:sz w:val="28"/>
          <w:szCs w:val="28"/>
        </w:rPr>
        <w:t>so</w:t>
      </w:r>
      <w:r w:rsidRPr="00884315">
        <w:rPr>
          <w:rFonts w:asciiTheme="majorHAnsi" w:hAnsiTheme="majorHAnsi"/>
          <w:spacing w:val="-2"/>
          <w:sz w:val="28"/>
          <w:szCs w:val="28"/>
        </w:rPr>
        <w:t>c</w:t>
      </w:r>
      <w:r w:rsidRPr="00884315">
        <w:rPr>
          <w:rFonts w:asciiTheme="majorHAnsi" w:hAnsiTheme="majorHAnsi"/>
          <w:spacing w:val="-1"/>
          <w:sz w:val="28"/>
          <w:szCs w:val="28"/>
        </w:rPr>
        <w:t>i</w:t>
      </w:r>
      <w:r w:rsidRPr="00884315">
        <w:rPr>
          <w:rFonts w:asciiTheme="majorHAnsi" w:hAnsiTheme="majorHAnsi"/>
          <w:sz w:val="28"/>
          <w:szCs w:val="28"/>
        </w:rPr>
        <w:t>á</w:t>
      </w:r>
      <w:r w:rsidRPr="00884315">
        <w:rPr>
          <w:rFonts w:asciiTheme="majorHAnsi" w:hAnsiTheme="majorHAnsi"/>
          <w:spacing w:val="-2"/>
          <w:sz w:val="28"/>
          <w:szCs w:val="28"/>
        </w:rPr>
        <w:t>l</w:t>
      </w:r>
      <w:r w:rsidRPr="00884315">
        <w:rPr>
          <w:rFonts w:asciiTheme="majorHAnsi" w:hAnsiTheme="majorHAnsi"/>
          <w:spacing w:val="1"/>
          <w:sz w:val="28"/>
          <w:szCs w:val="28"/>
        </w:rPr>
        <w:t>n</w:t>
      </w:r>
      <w:r w:rsidRPr="00884315">
        <w:rPr>
          <w:rFonts w:asciiTheme="majorHAnsi" w:hAnsiTheme="majorHAnsi"/>
          <w:spacing w:val="-1"/>
          <w:sz w:val="28"/>
          <w:szCs w:val="28"/>
        </w:rPr>
        <w:t>íc</w:t>
      </w:r>
      <w:r w:rsidRPr="00884315">
        <w:rPr>
          <w:rFonts w:asciiTheme="majorHAnsi" w:hAnsiTheme="majorHAnsi"/>
          <w:sz w:val="28"/>
          <w:szCs w:val="28"/>
        </w:rPr>
        <w:t>h</w:t>
      </w:r>
      <w:r w:rsidRPr="00884315">
        <w:rPr>
          <w:rFonts w:asciiTheme="majorHAnsi" w:hAnsiTheme="majorHAnsi"/>
          <w:spacing w:val="18"/>
          <w:sz w:val="28"/>
          <w:szCs w:val="28"/>
        </w:rPr>
        <w:t xml:space="preserve"> </w:t>
      </w:r>
      <w:r w:rsidRPr="00884315">
        <w:rPr>
          <w:rFonts w:asciiTheme="majorHAnsi" w:hAnsiTheme="majorHAnsi"/>
          <w:spacing w:val="-1"/>
          <w:sz w:val="28"/>
          <w:szCs w:val="28"/>
        </w:rPr>
        <w:t>s</w:t>
      </w:r>
      <w:r w:rsidRPr="00884315">
        <w:rPr>
          <w:rFonts w:asciiTheme="majorHAnsi" w:hAnsiTheme="majorHAnsi"/>
          <w:spacing w:val="-2"/>
          <w:sz w:val="28"/>
          <w:szCs w:val="28"/>
        </w:rPr>
        <w:t>l</w:t>
      </w:r>
      <w:r w:rsidRPr="00884315">
        <w:rPr>
          <w:rFonts w:asciiTheme="majorHAnsi" w:hAnsiTheme="majorHAnsi"/>
          <w:sz w:val="28"/>
          <w:szCs w:val="28"/>
        </w:rPr>
        <w:t>u</w:t>
      </w:r>
      <w:r w:rsidRPr="00884315">
        <w:rPr>
          <w:rFonts w:asciiTheme="majorHAnsi" w:hAnsiTheme="majorHAnsi"/>
          <w:spacing w:val="-1"/>
          <w:sz w:val="28"/>
          <w:szCs w:val="28"/>
        </w:rPr>
        <w:t>žbá</w:t>
      </w:r>
      <w:r w:rsidRPr="00884315">
        <w:rPr>
          <w:rFonts w:asciiTheme="majorHAnsi" w:hAnsiTheme="majorHAnsi"/>
          <w:spacing w:val="-2"/>
          <w:sz w:val="28"/>
          <w:szCs w:val="28"/>
        </w:rPr>
        <w:t>c</w:t>
      </w:r>
      <w:r w:rsidRPr="00884315">
        <w:rPr>
          <w:rFonts w:asciiTheme="majorHAnsi" w:hAnsiTheme="majorHAnsi"/>
          <w:spacing w:val="-1"/>
          <w:sz w:val="28"/>
          <w:szCs w:val="28"/>
        </w:rPr>
        <w:t>h</w:t>
      </w:r>
      <w:r w:rsidRPr="00884315">
        <w:rPr>
          <w:rFonts w:asciiTheme="majorHAnsi" w:hAnsiTheme="majorHAnsi"/>
          <w:sz w:val="28"/>
          <w:szCs w:val="28"/>
        </w:rPr>
        <w:t>,</w:t>
      </w:r>
      <w:r w:rsidRPr="00884315">
        <w:rPr>
          <w:rFonts w:asciiTheme="majorHAnsi" w:hAnsiTheme="majorHAnsi"/>
          <w:spacing w:val="17"/>
          <w:sz w:val="28"/>
          <w:szCs w:val="28"/>
        </w:rPr>
        <w:t xml:space="preserve"> </w:t>
      </w:r>
      <w:r w:rsidRPr="00884315">
        <w:rPr>
          <w:rFonts w:asciiTheme="majorHAnsi" w:hAnsiTheme="majorHAnsi"/>
          <w:sz w:val="28"/>
          <w:szCs w:val="28"/>
        </w:rPr>
        <w:t>o</w:t>
      </w:r>
      <w:r w:rsidRPr="00884315">
        <w:rPr>
          <w:rFonts w:asciiTheme="majorHAnsi" w:hAnsiTheme="majorHAnsi"/>
          <w:spacing w:val="17"/>
          <w:sz w:val="28"/>
          <w:szCs w:val="28"/>
        </w:rPr>
        <w:t xml:space="preserve"> </w:t>
      </w:r>
      <w:r w:rsidRPr="00884315">
        <w:rPr>
          <w:rFonts w:asciiTheme="majorHAnsi" w:hAnsiTheme="majorHAnsi"/>
          <w:sz w:val="28"/>
          <w:szCs w:val="28"/>
        </w:rPr>
        <w:t>f</w:t>
      </w:r>
      <w:r w:rsidRPr="00884315">
        <w:rPr>
          <w:rFonts w:asciiTheme="majorHAnsi" w:hAnsiTheme="majorHAnsi"/>
          <w:spacing w:val="-2"/>
          <w:sz w:val="28"/>
          <w:szCs w:val="28"/>
        </w:rPr>
        <w:t>i</w:t>
      </w:r>
      <w:r w:rsidRPr="00884315">
        <w:rPr>
          <w:rFonts w:asciiTheme="majorHAnsi" w:hAnsiTheme="majorHAnsi"/>
          <w:spacing w:val="1"/>
          <w:sz w:val="28"/>
          <w:szCs w:val="28"/>
        </w:rPr>
        <w:t>n</w:t>
      </w:r>
      <w:r w:rsidRPr="00884315">
        <w:rPr>
          <w:rFonts w:asciiTheme="majorHAnsi" w:hAnsiTheme="majorHAnsi"/>
          <w:spacing w:val="-3"/>
          <w:sz w:val="28"/>
          <w:szCs w:val="28"/>
        </w:rPr>
        <w:t>a</w:t>
      </w:r>
      <w:r w:rsidRPr="00884315">
        <w:rPr>
          <w:rFonts w:asciiTheme="majorHAnsi" w:hAnsiTheme="majorHAnsi"/>
          <w:spacing w:val="1"/>
          <w:sz w:val="28"/>
          <w:szCs w:val="28"/>
        </w:rPr>
        <w:t>n</w:t>
      </w:r>
      <w:r w:rsidRPr="00884315">
        <w:rPr>
          <w:rFonts w:asciiTheme="majorHAnsi" w:hAnsiTheme="majorHAnsi"/>
          <w:spacing w:val="-1"/>
          <w:sz w:val="28"/>
          <w:szCs w:val="28"/>
        </w:rPr>
        <w:t>č</w:t>
      </w:r>
      <w:r w:rsidRPr="00884315">
        <w:rPr>
          <w:rFonts w:asciiTheme="majorHAnsi" w:hAnsiTheme="majorHAnsi"/>
          <w:spacing w:val="1"/>
          <w:sz w:val="28"/>
          <w:szCs w:val="28"/>
        </w:rPr>
        <w:t>n</w:t>
      </w:r>
      <w:r w:rsidRPr="00884315">
        <w:rPr>
          <w:rFonts w:asciiTheme="majorHAnsi" w:hAnsiTheme="majorHAnsi"/>
          <w:spacing w:val="-1"/>
          <w:sz w:val="28"/>
          <w:szCs w:val="28"/>
        </w:rPr>
        <w:t>íc</w:t>
      </w:r>
      <w:r w:rsidRPr="00884315">
        <w:rPr>
          <w:rFonts w:asciiTheme="majorHAnsi" w:hAnsiTheme="majorHAnsi"/>
          <w:sz w:val="28"/>
          <w:szCs w:val="28"/>
        </w:rPr>
        <w:t xml:space="preserve">h </w:t>
      </w:r>
      <w:r w:rsidRPr="00884315">
        <w:rPr>
          <w:rFonts w:asciiTheme="majorHAnsi" w:hAnsiTheme="majorHAnsi"/>
          <w:spacing w:val="-1"/>
          <w:sz w:val="28"/>
          <w:szCs w:val="28"/>
        </w:rPr>
        <w:t>d</w:t>
      </w:r>
      <w:r w:rsidRPr="00884315">
        <w:rPr>
          <w:rFonts w:asciiTheme="majorHAnsi" w:hAnsiTheme="majorHAnsi"/>
          <w:sz w:val="28"/>
          <w:szCs w:val="28"/>
        </w:rPr>
        <w:t>ávkách</w:t>
      </w:r>
      <w:r>
        <w:rPr>
          <w:rFonts w:asciiTheme="majorHAnsi" w:hAnsiTheme="majorHAnsi"/>
          <w:sz w:val="28"/>
          <w:szCs w:val="28"/>
        </w:rPr>
        <w:t xml:space="preserve"> </w:t>
      </w:r>
      <w:r w:rsidRPr="00884315">
        <w:rPr>
          <w:rFonts w:asciiTheme="majorHAnsi" w:hAnsiTheme="majorHAnsi"/>
          <w:sz w:val="28"/>
          <w:szCs w:val="28"/>
        </w:rPr>
        <w:t>a př</w:t>
      </w:r>
      <w:r w:rsidRPr="00884315">
        <w:rPr>
          <w:rFonts w:asciiTheme="majorHAnsi" w:hAnsiTheme="majorHAnsi"/>
          <w:spacing w:val="-1"/>
          <w:sz w:val="28"/>
          <w:szCs w:val="28"/>
        </w:rPr>
        <w:t>ísp</w:t>
      </w:r>
      <w:r w:rsidRPr="00884315">
        <w:rPr>
          <w:rFonts w:asciiTheme="majorHAnsi" w:hAnsiTheme="majorHAnsi"/>
          <w:spacing w:val="-3"/>
          <w:sz w:val="28"/>
          <w:szCs w:val="28"/>
        </w:rPr>
        <w:t>ě</w:t>
      </w:r>
      <w:r w:rsidRPr="00884315">
        <w:rPr>
          <w:rFonts w:asciiTheme="majorHAnsi" w:hAnsiTheme="majorHAnsi"/>
          <w:sz w:val="28"/>
          <w:szCs w:val="28"/>
        </w:rPr>
        <w:t>v</w:t>
      </w:r>
      <w:r w:rsidRPr="00884315">
        <w:rPr>
          <w:rFonts w:asciiTheme="majorHAnsi" w:hAnsiTheme="majorHAnsi"/>
          <w:spacing w:val="-1"/>
          <w:sz w:val="28"/>
          <w:szCs w:val="28"/>
        </w:rPr>
        <w:t>cíc</w:t>
      </w:r>
      <w:r>
        <w:rPr>
          <w:rFonts w:asciiTheme="majorHAnsi" w:hAnsiTheme="majorHAnsi"/>
          <w:sz w:val="28"/>
          <w:szCs w:val="28"/>
        </w:rPr>
        <w:t>h.</w:t>
      </w:r>
    </w:p>
    <w:p w14:paraId="5BA8AAAC" w14:textId="77777777" w:rsidR="0085106D" w:rsidRDefault="0085106D" w:rsidP="0085106D">
      <w:pPr>
        <w:contextualSpacing/>
        <w:jc w:val="both"/>
        <w:rPr>
          <w:rFonts w:asciiTheme="majorHAnsi" w:hAnsiTheme="majorHAnsi"/>
          <w:spacing w:val="-1"/>
          <w:sz w:val="28"/>
          <w:szCs w:val="28"/>
        </w:rPr>
      </w:pPr>
      <w:r w:rsidRPr="00884315">
        <w:rPr>
          <w:rFonts w:asciiTheme="majorHAnsi" w:hAnsiTheme="majorHAnsi"/>
          <w:sz w:val="28"/>
          <w:szCs w:val="28"/>
        </w:rPr>
        <w:t>Soc</w:t>
      </w:r>
      <w:r w:rsidRPr="00884315">
        <w:rPr>
          <w:rFonts w:asciiTheme="majorHAnsi" w:hAnsiTheme="majorHAnsi"/>
          <w:spacing w:val="-2"/>
          <w:sz w:val="28"/>
          <w:szCs w:val="28"/>
        </w:rPr>
        <w:t>i</w:t>
      </w:r>
      <w:r w:rsidRPr="00884315">
        <w:rPr>
          <w:rFonts w:asciiTheme="majorHAnsi" w:hAnsiTheme="majorHAnsi"/>
          <w:sz w:val="28"/>
          <w:szCs w:val="28"/>
        </w:rPr>
        <w:t>á</w:t>
      </w:r>
      <w:r w:rsidRPr="00884315">
        <w:rPr>
          <w:rFonts w:asciiTheme="majorHAnsi" w:hAnsiTheme="majorHAnsi"/>
          <w:spacing w:val="-2"/>
          <w:sz w:val="28"/>
          <w:szCs w:val="28"/>
        </w:rPr>
        <w:t>l</w:t>
      </w:r>
      <w:r w:rsidRPr="00884315">
        <w:rPr>
          <w:rFonts w:asciiTheme="majorHAnsi" w:hAnsiTheme="majorHAnsi"/>
          <w:spacing w:val="1"/>
          <w:sz w:val="28"/>
          <w:szCs w:val="28"/>
        </w:rPr>
        <w:t>n</w:t>
      </w:r>
      <w:r w:rsidRPr="00884315">
        <w:rPr>
          <w:rFonts w:asciiTheme="majorHAnsi" w:hAnsiTheme="majorHAnsi"/>
          <w:sz w:val="28"/>
          <w:szCs w:val="28"/>
        </w:rPr>
        <w:t>í</w:t>
      </w:r>
      <w:r w:rsidRPr="00884315">
        <w:rPr>
          <w:rFonts w:asciiTheme="majorHAnsi" w:hAnsiTheme="majorHAnsi"/>
          <w:spacing w:val="-7"/>
          <w:sz w:val="28"/>
          <w:szCs w:val="28"/>
        </w:rPr>
        <w:t xml:space="preserve"> </w:t>
      </w:r>
      <w:r w:rsidRPr="00884315">
        <w:rPr>
          <w:rFonts w:asciiTheme="majorHAnsi" w:hAnsiTheme="majorHAnsi"/>
          <w:spacing w:val="-2"/>
          <w:sz w:val="28"/>
          <w:szCs w:val="28"/>
        </w:rPr>
        <w:t>p</w:t>
      </w:r>
      <w:r w:rsidRPr="00884315">
        <w:rPr>
          <w:rFonts w:asciiTheme="majorHAnsi" w:hAnsiTheme="majorHAnsi"/>
          <w:sz w:val="28"/>
          <w:szCs w:val="28"/>
        </w:rPr>
        <w:t>ora</w:t>
      </w:r>
      <w:r w:rsidRPr="00884315">
        <w:rPr>
          <w:rFonts w:asciiTheme="majorHAnsi" w:hAnsiTheme="majorHAnsi"/>
          <w:spacing w:val="-1"/>
          <w:sz w:val="28"/>
          <w:szCs w:val="28"/>
        </w:rPr>
        <w:t>d</w:t>
      </w:r>
      <w:r w:rsidRPr="00884315">
        <w:rPr>
          <w:rFonts w:asciiTheme="majorHAnsi" w:hAnsiTheme="majorHAnsi"/>
          <w:sz w:val="28"/>
          <w:szCs w:val="28"/>
        </w:rPr>
        <w:t>e</w:t>
      </w:r>
      <w:r w:rsidRPr="00884315">
        <w:rPr>
          <w:rFonts w:asciiTheme="majorHAnsi" w:hAnsiTheme="majorHAnsi"/>
          <w:spacing w:val="1"/>
          <w:sz w:val="28"/>
          <w:szCs w:val="28"/>
        </w:rPr>
        <w:t>n</w:t>
      </w:r>
      <w:r w:rsidRPr="00884315">
        <w:rPr>
          <w:rFonts w:asciiTheme="majorHAnsi" w:hAnsiTheme="majorHAnsi"/>
          <w:spacing w:val="-3"/>
          <w:sz w:val="28"/>
          <w:szCs w:val="28"/>
        </w:rPr>
        <w:t>s</w:t>
      </w:r>
      <w:r w:rsidRPr="00884315">
        <w:rPr>
          <w:rFonts w:asciiTheme="majorHAnsi" w:hAnsiTheme="majorHAnsi"/>
          <w:spacing w:val="-1"/>
          <w:sz w:val="28"/>
          <w:szCs w:val="28"/>
        </w:rPr>
        <w:t>t</w:t>
      </w:r>
      <w:r w:rsidRPr="00884315">
        <w:rPr>
          <w:rFonts w:asciiTheme="majorHAnsi" w:hAnsiTheme="majorHAnsi"/>
          <w:spacing w:val="1"/>
          <w:sz w:val="28"/>
          <w:szCs w:val="28"/>
        </w:rPr>
        <w:t>v</w:t>
      </w:r>
      <w:r w:rsidRPr="00884315">
        <w:rPr>
          <w:rFonts w:asciiTheme="majorHAnsi" w:hAnsiTheme="majorHAnsi"/>
          <w:sz w:val="28"/>
          <w:szCs w:val="28"/>
        </w:rPr>
        <w:t>í</w:t>
      </w:r>
      <w:r w:rsidRPr="00884315">
        <w:rPr>
          <w:rFonts w:asciiTheme="majorHAnsi" w:hAnsiTheme="majorHAnsi"/>
          <w:spacing w:val="-7"/>
          <w:sz w:val="28"/>
          <w:szCs w:val="28"/>
        </w:rPr>
        <w:t xml:space="preserve"> </w:t>
      </w:r>
      <w:r w:rsidRPr="00884315">
        <w:rPr>
          <w:rFonts w:asciiTheme="majorHAnsi" w:hAnsiTheme="majorHAnsi"/>
          <w:spacing w:val="-1"/>
          <w:sz w:val="28"/>
          <w:szCs w:val="28"/>
        </w:rPr>
        <w:t>j</w:t>
      </w:r>
      <w:r w:rsidRPr="00884315">
        <w:rPr>
          <w:rFonts w:asciiTheme="majorHAnsi" w:hAnsiTheme="majorHAnsi"/>
          <w:sz w:val="28"/>
          <w:szCs w:val="28"/>
        </w:rPr>
        <w:t>e</w:t>
      </w:r>
      <w:r w:rsidRPr="00884315">
        <w:rPr>
          <w:rFonts w:asciiTheme="majorHAnsi" w:hAnsiTheme="majorHAnsi"/>
          <w:spacing w:val="-6"/>
          <w:sz w:val="28"/>
          <w:szCs w:val="28"/>
        </w:rPr>
        <w:t xml:space="preserve"> </w:t>
      </w:r>
      <w:r w:rsidRPr="00884315">
        <w:rPr>
          <w:rFonts w:asciiTheme="majorHAnsi" w:hAnsiTheme="majorHAnsi"/>
          <w:sz w:val="28"/>
          <w:szCs w:val="28"/>
        </w:rPr>
        <w:t>pos</w:t>
      </w:r>
      <w:r w:rsidRPr="00884315">
        <w:rPr>
          <w:rFonts w:asciiTheme="majorHAnsi" w:hAnsiTheme="majorHAnsi"/>
          <w:spacing w:val="-2"/>
          <w:sz w:val="28"/>
          <w:szCs w:val="28"/>
        </w:rPr>
        <w:t>k</w:t>
      </w:r>
      <w:r w:rsidRPr="00884315">
        <w:rPr>
          <w:rFonts w:asciiTheme="majorHAnsi" w:hAnsiTheme="majorHAnsi"/>
          <w:sz w:val="28"/>
          <w:szCs w:val="28"/>
        </w:rPr>
        <w:t>yto</w:t>
      </w:r>
      <w:r w:rsidRPr="00884315">
        <w:rPr>
          <w:rFonts w:asciiTheme="majorHAnsi" w:hAnsiTheme="majorHAnsi"/>
          <w:spacing w:val="-2"/>
          <w:sz w:val="28"/>
          <w:szCs w:val="28"/>
        </w:rPr>
        <w:t>v</w:t>
      </w:r>
      <w:r w:rsidRPr="00884315">
        <w:rPr>
          <w:rFonts w:asciiTheme="majorHAnsi" w:hAnsiTheme="majorHAnsi"/>
          <w:sz w:val="28"/>
          <w:szCs w:val="28"/>
        </w:rPr>
        <w:t>áno</w:t>
      </w:r>
      <w:r w:rsidRPr="00884315">
        <w:rPr>
          <w:rFonts w:asciiTheme="majorHAnsi" w:hAnsiTheme="majorHAnsi"/>
          <w:spacing w:val="-1"/>
          <w:sz w:val="28"/>
          <w:szCs w:val="28"/>
        </w:rPr>
        <w:t xml:space="preserve"> sociálním pracovníkem a to jak při zahájení služby, tak kdykoliv při pobytu</w:t>
      </w:r>
      <w:r>
        <w:rPr>
          <w:rFonts w:asciiTheme="majorHAnsi" w:hAnsiTheme="majorHAnsi"/>
          <w:spacing w:val="-1"/>
          <w:sz w:val="28"/>
          <w:szCs w:val="28"/>
        </w:rPr>
        <w:t xml:space="preserve"> </w:t>
      </w:r>
      <w:r w:rsidRPr="00884315">
        <w:rPr>
          <w:rFonts w:asciiTheme="majorHAnsi" w:hAnsiTheme="majorHAnsi"/>
          <w:spacing w:val="-1"/>
          <w:sz w:val="28"/>
          <w:szCs w:val="28"/>
        </w:rPr>
        <w:t xml:space="preserve">u nás. </w:t>
      </w:r>
    </w:p>
    <w:p w14:paraId="70A876A0" w14:textId="77777777" w:rsidR="0085106D" w:rsidRPr="00CA4A72" w:rsidRDefault="0085106D" w:rsidP="0085106D">
      <w:pPr>
        <w:jc w:val="both"/>
        <w:rPr>
          <w:rFonts w:asciiTheme="majorHAnsi" w:hAnsiTheme="majorHAnsi"/>
          <w:spacing w:val="-1"/>
          <w:sz w:val="28"/>
          <w:szCs w:val="28"/>
        </w:rPr>
      </w:pPr>
    </w:p>
    <w:p w14:paraId="09DBD8C8" w14:textId="77777777" w:rsidR="0085106D" w:rsidRDefault="0085106D" w:rsidP="0085106D">
      <w:pPr>
        <w:jc w:val="both"/>
        <w:rPr>
          <w:rFonts w:asciiTheme="majorHAnsi" w:hAnsiTheme="majorHAnsi"/>
          <w:b/>
          <w:sz w:val="28"/>
          <w:szCs w:val="28"/>
        </w:rPr>
      </w:pPr>
      <w:r w:rsidRPr="00CA4A72">
        <w:rPr>
          <w:rFonts w:asciiTheme="majorHAnsi" w:hAnsiTheme="majorHAnsi"/>
          <w:b/>
          <w:sz w:val="28"/>
          <w:szCs w:val="28"/>
        </w:rPr>
        <w:t xml:space="preserve">Fakultativní služby </w:t>
      </w:r>
    </w:p>
    <w:p w14:paraId="52181F7C" w14:textId="77777777" w:rsidR="0085106D" w:rsidRDefault="0085106D" w:rsidP="0085106D">
      <w:pPr>
        <w:jc w:val="both"/>
        <w:rPr>
          <w:rFonts w:asciiTheme="majorHAnsi" w:hAnsiTheme="majorHAnsi"/>
          <w:sz w:val="28"/>
          <w:szCs w:val="28"/>
        </w:rPr>
      </w:pPr>
      <w:r>
        <w:rPr>
          <w:rFonts w:asciiTheme="majorHAnsi" w:hAnsiTheme="majorHAnsi"/>
          <w:sz w:val="28"/>
          <w:szCs w:val="28"/>
        </w:rPr>
        <w:t xml:space="preserve">Jsou to služby, které nejsou hrazeny z příspěvku na péči, a musíte si je hradit ze svých finančních prostředků. Jako fakultativní služby poskytujeme dopravu automobilem. Informace o poskytování fakultativní služby Vám podá sociální pracovník nebo vedoucí služby podle platných směrnic Domova. </w:t>
      </w:r>
    </w:p>
    <w:p w14:paraId="7AE697FD" w14:textId="77777777" w:rsidR="00304C73" w:rsidRPr="00543B47" w:rsidRDefault="00304C73" w:rsidP="00304C73">
      <w:pPr>
        <w:jc w:val="both"/>
        <w:rPr>
          <w:rFonts w:ascii="Times New Roman" w:hAnsi="Times New Roman" w:cs="Times New Roman"/>
          <w:i/>
          <w:sz w:val="28"/>
          <w:szCs w:val="28"/>
        </w:rPr>
      </w:pPr>
      <w:r w:rsidRPr="00543B47">
        <w:rPr>
          <w:rFonts w:ascii="Times New Roman" w:hAnsi="Times New Roman" w:cs="Times New Roman"/>
          <w:i/>
          <w:sz w:val="28"/>
          <w:szCs w:val="28"/>
        </w:rPr>
        <w:t>Směrnice Poskytování fakultativních služeb</w:t>
      </w:r>
      <w:r>
        <w:rPr>
          <w:rFonts w:ascii="Times New Roman" w:hAnsi="Times New Roman" w:cs="Times New Roman"/>
          <w:i/>
          <w:sz w:val="28"/>
          <w:szCs w:val="28"/>
        </w:rPr>
        <w:t xml:space="preserve"> je přílohou S</w:t>
      </w:r>
      <w:r w:rsidRPr="00543B47">
        <w:rPr>
          <w:rFonts w:ascii="Times New Roman" w:hAnsi="Times New Roman" w:cs="Times New Roman"/>
          <w:i/>
          <w:sz w:val="28"/>
          <w:szCs w:val="28"/>
        </w:rPr>
        <w:t>mlouvy.</w:t>
      </w:r>
    </w:p>
    <w:p w14:paraId="027CC60C" w14:textId="77777777" w:rsidR="0085106D" w:rsidRPr="00CA4A72" w:rsidRDefault="0085106D" w:rsidP="0085106D">
      <w:pPr>
        <w:jc w:val="both"/>
        <w:rPr>
          <w:rFonts w:asciiTheme="majorHAnsi" w:hAnsiTheme="majorHAnsi"/>
          <w:sz w:val="28"/>
          <w:szCs w:val="28"/>
        </w:rPr>
      </w:pPr>
    </w:p>
    <w:p w14:paraId="44084891" w14:textId="77777777" w:rsidR="0085106D" w:rsidRPr="00EA4966" w:rsidRDefault="0085106D" w:rsidP="0085106D">
      <w:pPr>
        <w:pStyle w:val="Nadpis1"/>
      </w:pPr>
      <w:bookmarkStart w:id="10" w:name="_Toc73358075"/>
      <w:bookmarkStart w:id="11" w:name="_Hlk24464614"/>
      <w:r w:rsidRPr="00EA4966">
        <w:t>| Čím se p</w:t>
      </w:r>
      <w:r w:rsidRPr="00EA4966">
        <w:rPr>
          <w:rFonts w:ascii="Calibri" w:hAnsi="Calibri" w:cs="Calibri"/>
        </w:rPr>
        <w:t>ř</w:t>
      </w:r>
      <w:r w:rsidRPr="00EA4966">
        <w:t>i poskytov</w:t>
      </w:r>
      <w:r w:rsidRPr="00EA4966">
        <w:rPr>
          <w:rFonts w:cs="Maiandra GD"/>
        </w:rPr>
        <w:t>á</w:t>
      </w:r>
      <w:r w:rsidRPr="00EA4966">
        <w:t>n</w:t>
      </w:r>
      <w:r w:rsidRPr="00EA4966">
        <w:rPr>
          <w:rFonts w:cs="Maiandra GD"/>
        </w:rPr>
        <w:t>í</w:t>
      </w:r>
      <w:r w:rsidRPr="00EA4966">
        <w:t xml:space="preserve"> slu</w:t>
      </w:r>
      <w:r w:rsidRPr="00EA4966">
        <w:rPr>
          <w:rFonts w:cs="Maiandra GD"/>
        </w:rPr>
        <w:t>ž</w:t>
      </w:r>
      <w:r w:rsidRPr="00EA4966">
        <w:t xml:space="preserve">by </w:t>
      </w:r>
      <w:r w:rsidRPr="00EA4966">
        <w:rPr>
          <w:rFonts w:ascii="Calibri" w:hAnsi="Calibri" w:cs="Calibri"/>
        </w:rPr>
        <w:t>ř</w:t>
      </w:r>
      <w:r w:rsidRPr="00EA4966">
        <w:rPr>
          <w:rFonts w:cs="Maiandra GD"/>
        </w:rPr>
        <w:t>í</w:t>
      </w:r>
      <w:r w:rsidRPr="00EA4966">
        <w:t>díme?</w:t>
      </w:r>
      <w:bookmarkEnd w:id="10"/>
    </w:p>
    <w:p w14:paraId="0CD4C13D" w14:textId="77777777" w:rsidR="0085106D" w:rsidRPr="00A50BDD" w:rsidRDefault="0085106D" w:rsidP="0085106D">
      <w:pPr>
        <w:pStyle w:val="Zkladntext"/>
        <w:ind w:firstLine="720"/>
        <w:rPr>
          <w:rFonts w:asciiTheme="majorHAnsi" w:hAnsiTheme="majorHAnsi"/>
          <w:color w:val="C00000"/>
          <w:sz w:val="28"/>
          <w:szCs w:val="28"/>
        </w:rPr>
      </w:pPr>
    </w:p>
    <w:p w14:paraId="5905FD7A" w14:textId="77777777" w:rsidR="0085106D" w:rsidRDefault="0085106D" w:rsidP="0085106D">
      <w:pPr>
        <w:pStyle w:val="Zkladntext"/>
        <w:jc w:val="both"/>
        <w:rPr>
          <w:rFonts w:asciiTheme="majorHAnsi" w:hAnsiTheme="majorHAnsi" w:cs="Times New Roman"/>
          <w:sz w:val="28"/>
          <w:szCs w:val="28"/>
        </w:rPr>
      </w:pPr>
      <w:r w:rsidRPr="00A50BDD">
        <w:rPr>
          <w:rFonts w:asciiTheme="majorHAnsi" w:hAnsiTheme="majorHAnsi" w:cs="Times New Roman"/>
          <w:sz w:val="28"/>
          <w:szCs w:val="28"/>
        </w:rPr>
        <w:t xml:space="preserve">Respektujeme a dodržujeme vždy </w:t>
      </w:r>
      <w:r w:rsidRPr="0037198F">
        <w:rPr>
          <w:rFonts w:asciiTheme="majorHAnsi" w:hAnsiTheme="majorHAnsi" w:cs="Times New Roman"/>
          <w:i/>
          <w:sz w:val="28"/>
          <w:szCs w:val="28"/>
        </w:rPr>
        <w:t>Listinu základních práv a svobod</w:t>
      </w:r>
      <w:r w:rsidRPr="00A50BDD">
        <w:rPr>
          <w:rFonts w:asciiTheme="majorHAnsi" w:hAnsiTheme="majorHAnsi" w:cs="Times New Roman"/>
          <w:sz w:val="28"/>
          <w:szCs w:val="28"/>
        </w:rPr>
        <w:t xml:space="preserve"> a </w:t>
      </w:r>
      <w:r w:rsidRPr="0037198F">
        <w:rPr>
          <w:rFonts w:asciiTheme="majorHAnsi" w:hAnsiTheme="majorHAnsi" w:cs="Times New Roman"/>
          <w:i/>
          <w:sz w:val="28"/>
          <w:szCs w:val="28"/>
        </w:rPr>
        <w:t>Mezinárodní úmluvu o právech osob se zdravotním postižením</w:t>
      </w:r>
      <w:r w:rsidRPr="00A50BDD">
        <w:rPr>
          <w:rFonts w:asciiTheme="majorHAnsi" w:hAnsiTheme="majorHAnsi" w:cs="Times New Roman"/>
          <w:sz w:val="28"/>
          <w:szCs w:val="28"/>
        </w:rPr>
        <w:t xml:space="preserve">. </w:t>
      </w:r>
    </w:p>
    <w:p w14:paraId="55DA13A0" w14:textId="77777777" w:rsidR="0085106D" w:rsidRPr="00A50BDD" w:rsidRDefault="0085106D" w:rsidP="0085106D">
      <w:pPr>
        <w:pStyle w:val="Zkladntext"/>
        <w:jc w:val="both"/>
        <w:rPr>
          <w:rFonts w:asciiTheme="majorHAnsi" w:hAnsiTheme="majorHAnsi" w:cs="Times New Roman"/>
          <w:sz w:val="28"/>
          <w:szCs w:val="28"/>
        </w:rPr>
      </w:pPr>
      <w:r w:rsidRPr="00A50BDD">
        <w:rPr>
          <w:rFonts w:asciiTheme="majorHAnsi" w:hAnsiTheme="majorHAnsi" w:cs="Times New Roman"/>
          <w:sz w:val="28"/>
          <w:szCs w:val="28"/>
        </w:rPr>
        <w:t xml:space="preserve">Naše organizace má vypracovaný </w:t>
      </w:r>
      <w:r w:rsidRPr="0037198F">
        <w:rPr>
          <w:rFonts w:asciiTheme="majorHAnsi" w:hAnsiTheme="majorHAnsi" w:cs="Times New Roman"/>
          <w:i/>
          <w:sz w:val="28"/>
          <w:szCs w:val="28"/>
        </w:rPr>
        <w:t>Etický kodex</w:t>
      </w:r>
      <w:r>
        <w:rPr>
          <w:rFonts w:asciiTheme="majorHAnsi" w:hAnsiTheme="majorHAnsi" w:cs="Times New Roman"/>
          <w:i/>
          <w:sz w:val="28"/>
          <w:szCs w:val="28"/>
        </w:rPr>
        <w:t xml:space="preserve">, </w:t>
      </w:r>
      <w:r w:rsidRPr="002441A9">
        <w:rPr>
          <w:rFonts w:asciiTheme="majorHAnsi" w:hAnsiTheme="majorHAnsi" w:cs="Times New Roman"/>
          <w:sz w:val="28"/>
          <w:szCs w:val="28"/>
        </w:rPr>
        <w:t>který</w:t>
      </w:r>
      <w:r>
        <w:rPr>
          <w:rFonts w:asciiTheme="majorHAnsi" w:hAnsiTheme="majorHAnsi" w:cs="Times New Roman"/>
          <w:i/>
          <w:sz w:val="28"/>
          <w:szCs w:val="28"/>
        </w:rPr>
        <w:t xml:space="preserve"> </w:t>
      </w:r>
      <w:r w:rsidRPr="0037198F">
        <w:rPr>
          <w:rFonts w:asciiTheme="majorHAnsi" w:hAnsiTheme="majorHAnsi" w:cs="Times New Roman"/>
          <w:sz w:val="28"/>
          <w:szCs w:val="28"/>
        </w:rPr>
        <w:t>je závazný pro všechny</w:t>
      </w:r>
      <w:r w:rsidRPr="00A50BDD">
        <w:rPr>
          <w:rFonts w:asciiTheme="majorHAnsi" w:hAnsiTheme="majorHAnsi" w:cs="Times New Roman"/>
          <w:sz w:val="28"/>
          <w:szCs w:val="28"/>
        </w:rPr>
        <w:t xml:space="preserve"> </w:t>
      </w:r>
      <w:r w:rsidRPr="00276BFD">
        <w:rPr>
          <w:rFonts w:asciiTheme="majorHAnsi" w:hAnsiTheme="majorHAnsi" w:cs="Times New Roman"/>
          <w:sz w:val="28"/>
          <w:szCs w:val="28"/>
        </w:rPr>
        <w:t>pracovníky</w:t>
      </w:r>
      <w:r w:rsidRPr="00A50BDD">
        <w:rPr>
          <w:rFonts w:asciiTheme="majorHAnsi" w:hAnsiTheme="majorHAnsi" w:cs="Times New Roman"/>
          <w:sz w:val="28"/>
          <w:szCs w:val="28"/>
        </w:rPr>
        <w:t xml:space="preserve">. </w:t>
      </w:r>
    </w:p>
    <w:bookmarkEnd w:id="11"/>
    <w:p w14:paraId="2A2FC6F4" w14:textId="77777777" w:rsidR="0085106D" w:rsidRDefault="0085106D" w:rsidP="0085106D">
      <w:pPr>
        <w:pStyle w:val="Zkladntext"/>
        <w:ind w:left="360"/>
        <w:rPr>
          <w:rFonts w:asciiTheme="majorHAnsi" w:hAnsiTheme="majorHAnsi"/>
          <w:color w:val="C00000"/>
          <w:sz w:val="28"/>
          <w:szCs w:val="28"/>
        </w:rPr>
      </w:pPr>
    </w:p>
    <w:p w14:paraId="05F052B7" w14:textId="77777777" w:rsidR="0085106D" w:rsidRPr="00EA4966" w:rsidRDefault="0085106D" w:rsidP="0085106D">
      <w:pPr>
        <w:pStyle w:val="Nadpis1"/>
      </w:pPr>
      <w:bookmarkStart w:id="12" w:name="_Toc73358076"/>
      <w:r w:rsidRPr="00EA4966">
        <w:t>| Jak</w:t>
      </w:r>
      <w:r>
        <w:t>é</w:t>
      </w:r>
      <w:r w:rsidRPr="00EA4966">
        <w:t xml:space="preserve"> m</w:t>
      </w:r>
      <w:r>
        <w:t xml:space="preserve">áte </w:t>
      </w:r>
      <w:r w:rsidRPr="00EA4966">
        <w:t>povinnosti?</w:t>
      </w:r>
      <w:bookmarkEnd w:id="12"/>
    </w:p>
    <w:p w14:paraId="6FA1E250" w14:textId="77777777" w:rsidR="0085106D" w:rsidRPr="00A50BDD" w:rsidRDefault="0085106D" w:rsidP="0085106D">
      <w:pPr>
        <w:pStyle w:val="Zkladntext"/>
        <w:ind w:left="360"/>
        <w:rPr>
          <w:rFonts w:asciiTheme="majorHAnsi" w:hAnsiTheme="majorHAnsi"/>
          <w:color w:val="C00000"/>
          <w:sz w:val="28"/>
          <w:szCs w:val="28"/>
        </w:rPr>
      </w:pPr>
    </w:p>
    <w:p w14:paraId="3073FADE" w14:textId="77777777" w:rsidR="0085106D" w:rsidRPr="00A50BDD"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Chovejte</w:t>
      </w:r>
      <w:r w:rsidRPr="00A50BDD">
        <w:rPr>
          <w:rFonts w:asciiTheme="majorHAnsi" w:hAnsiTheme="majorHAnsi"/>
          <w:sz w:val="28"/>
          <w:szCs w:val="28"/>
        </w:rPr>
        <w:t xml:space="preserve"> se ohleduplně a s</w:t>
      </w:r>
      <w:r>
        <w:rPr>
          <w:rFonts w:asciiTheme="majorHAnsi" w:hAnsiTheme="majorHAnsi"/>
          <w:sz w:val="28"/>
          <w:szCs w:val="28"/>
        </w:rPr>
        <w:t xml:space="preserve"> respektem k ostatním klientům</w:t>
      </w:r>
      <w:r w:rsidRPr="00A50BDD">
        <w:rPr>
          <w:rFonts w:asciiTheme="majorHAnsi" w:hAnsiTheme="majorHAnsi"/>
          <w:sz w:val="28"/>
          <w:szCs w:val="28"/>
        </w:rPr>
        <w:t xml:space="preserve"> i pracovníkům </w:t>
      </w:r>
      <w:r>
        <w:rPr>
          <w:rFonts w:asciiTheme="majorHAnsi" w:hAnsiTheme="majorHAnsi"/>
          <w:sz w:val="28"/>
          <w:szCs w:val="28"/>
        </w:rPr>
        <w:t>služby</w:t>
      </w:r>
      <w:r w:rsidRPr="00A50BDD">
        <w:rPr>
          <w:rFonts w:asciiTheme="majorHAnsi" w:hAnsiTheme="majorHAnsi"/>
          <w:sz w:val="28"/>
          <w:szCs w:val="28"/>
        </w:rPr>
        <w:t xml:space="preserve">. </w:t>
      </w:r>
    </w:p>
    <w:p w14:paraId="6C6BEE63" w14:textId="77777777" w:rsidR="0085106D" w:rsidRPr="00C8388B"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Respektujte</w:t>
      </w:r>
      <w:r w:rsidRPr="00A50BDD">
        <w:rPr>
          <w:rFonts w:asciiTheme="majorHAnsi" w:hAnsiTheme="majorHAnsi"/>
          <w:sz w:val="28"/>
          <w:szCs w:val="28"/>
        </w:rPr>
        <w:t xml:space="preserve"> soukromí svých spolubydlících</w:t>
      </w:r>
      <w:r>
        <w:rPr>
          <w:rFonts w:asciiTheme="majorHAnsi" w:hAnsiTheme="majorHAnsi"/>
          <w:sz w:val="28"/>
          <w:szCs w:val="28"/>
        </w:rPr>
        <w:t xml:space="preserve">. </w:t>
      </w:r>
    </w:p>
    <w:p w14:paraId="03A540B5" w14:textId="77777777" w:rsidR="0085106D"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Požádejte</w:t>
      </w:r>
      <w:r w:rsidRPr="003626CD">
        <w:rPr>
          <w:rFonts w:asciiTheme="majorHAnsi" w:hAnsiTheme="majorHAnsi"/>
          <w:sz w:val="28"/>
          <w:szCs w:val="28"/>
        </w:rPr>
        <w:t xml:space="preserve"> o souhlas jiného klienta v</w:t>
      </w:r>
      <w:r>
        <w:rPr>
          <w:rFonts w:asciiTheme="majorHAnsi" w:hAnsiTheme="majorHAnsi"/>
          <w:sz w:val="28"/>
          <w:szCs w:val="28"/>
        </w:rPr>
        <w:t> </w:t>
      </w:r>
      <w:r w:rsidRPr="003626CD">
        <w:rPr>
          <w:rFonts w:asciiTheme="majorHAnsi" w:hAnsiTheme="majorHAnsi"/>
          <w:sz w:val="28"/>
          <w:szCs w:val="28"/>
        </w:rPr>
        <w:t>případě</w:t>
      </w:r>
      <w:r>
        <w:rPr>
          <w:rFonts w:asciiTheme="majorHAnsi" w:hAnsiTheme="majorHAnsi"/>
          <w:sz w:val="28"/>
          <w:szCs w:val="28"/>
        </w:rPr>
        <w:t xml:space="preserve"> vstupování a</w:t>
      </w:r>
      <w:r w:rsidRPr="003626CD">
        <w:rPr>
          <w:rFonts w:asciiTheme="majorHAnsi" w:hAnsiTheme="majorHAnsi"/>
          <w:sz w:val="28"/>
          <w:szCs w:val="28"/>
        </w:rPr>
        <w:t xml:space="preserve"> zdržování se v jeho pokoji.</w:t>
      </w:r>
    </w:p>
    <w:p w14:paraId="75B0133A" w14:textId="77777777" w:rsidR="0085106D" w:rsidRPr="003626CD"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 xml:space="preserve">Nevstupujte do prostor určených pro pracovníky. </w:t>
      </w:r>
    </w:p>
    <w:p w14:paraId="7EDE901A" w14:textId="77777777" w:rsidR="0085106D" w:rsidRPr="00A50BDD"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Respektujte</w:t>
      </w:r>
      <w:r w:rsidRPr="00A50BDD">
        <w:rPr>
          <w:rFonts w:asciiTheme="majorHAnsi" w:hAnsiTheme="majorHAnsi"/>
          <w:sz w:val="28"/>
          <w:szCs w:val="28"/>
        </w:rPr>
        <w:t xml:space="preserve"> navzájem </w:t>
      </w:r>
      <w:r>
        <w:rPr>
          <w:rFonts w:asciiTheme="majorHAnsi" w:hAnsiTheme="majorHAnsi"/>
          <w:sz w:val="28"/>
          <w:szCs w:val="28"/>
        </w:rPr>
        <w:t xml:space="preserve">Vaše </w:t>
      </w:r>
      <w:r w:rsidRPr="00A50BDD">
        <w:rPr>
          <w:rFonts w:asciiTheme="majorHAnsi" w:hAnsiTheme="majorHAnsi"/>
          <w:sz w:val="28"/>
          <w:szCs w:val="28"/>
        </w:rPr>
        <w:t>potřeby a mo</w:t>
      </w:r>
      <w:r>
        <w:rPr>
          <w:rFonts w:asciiTheme="majorHAnsi" w:hAnsiTheme="majorHAnsi"/>
          <w:sz w:val="28"/>
          <w:szCs w:val="28"/>
        </w:rPr>
        <w:t>žnosti</w:t>
      </w:r>
      <w:r w:rsidRPr="00A50BDD">
        <w:rPr>
          <w:rFonts w:asciiTheme="majorHAnsi" w:hAnsiTheme="majorHAnsi"/>
          <w:sz w:val="28"/>
          <w:szCs w:val="28"/>
        </w:rPr>
        <w:t xml:space="preserve">. </w:t>
      </w:r>
    </w:p>
    <w:p w14:paraId="3B4B3559" w14:textId="77777777" w:rsidR="0085106D" w:rsidRPr="00A50BDD" w:rsidRDefault="0085106D" w:rsidP="0085106D">
      <w:pPr>
        <w:pStyle w:val="Default"/>
        <w:numPr>
          <w:ilvl w:val="0"/>
          <w:numId w:val="26"/>
        </w:numPr>
        <w:spacing w:after="27"/>
        <w:jc w:val="both"/>
        <w:rPr>
          <w:rFonts w:asciiTheme="majorHAnsi" w:hAnsiTheme="majorHAnsi"/>
          <w:sz w:val="28"/>
          <w:szCs w:val="28"/>
        </w:rPr>
      </w:pPr>
      <w:r>
        <w:rPr>
          <w:rFonts w:asciiTheme="majorHAnsi" w:hAnsiTheme="majorHAnsi"/>
          <w:sz w:val="28"/>
          <w:szCs w:val="28"/>
        </w:rPr>
        <w:t>Udržujte čistotu a pořádek ve všech</w:t>
      </w:r>
      <w:r w:rsidRPr="00A50BDD">
        <w:rPr>
          <w:rFonts w:asciiTheme="majorHAnsi" w:hAnsiTheme="majorHAnsi"/>
          <w:sz w:val="28"/>
          <w:szCs w:val="28"/>
        </w:rPr>
        <w:t xml:space="preserve"> užívaných prostorách a</w:t>
      </w:r>
      <w:r>
        <w:rPr>
          <w:rFonts w:asciiTheme="majorHAnsi" w:hAnsiTheme="majorHAnsi"/>
          <w:sz w:val="28"/>
          <w:szCs w:val="28"/>
        </w:rPr>
        <w:t xml:space="preserve"> v zájmu společného soužití dbejte</w:t>
      </w:r>
      <w:r w:rsidRPr="00A50BDD">
        <w:rPr>
          <w:rFonts w:asciiTheme="majorHAnsi" w:hAnsiTheme="majorHAnsi"/>
          <w:sz w:val="28"/>
          <w:szCs w:val="28"/>
        </w:rPr>
        <w:t xml:space="preserve"> na osobní hygienu, čistotu </w:t>
      </w:r>
      <w:r>
        <w:rPr>
          <w:rFonts w:asciiTheme="majorHAnsi" w:hAnsiTheme="majorHAnsi"/>
          <w:sz w:val="28"/>
          <w:szCs w:val="28"/>
        </w:rPr>
        <w:t>ošacení</w:t>
      </w:r>
      <w:r w:rsidRPr="00A50BDD">
        <w:rPr>
          <w:rFonts w:asciiTheme="majorHAnsi" w:hAnsiTheme="majorHAnsi"/>
          <w:sz w:val="28"/>
          <w:szCs w:val="28"/>
        </w:rPr>
        <w:t xml:space="preserve">, prádla a obuvi (dle potřeby s podporou </w:t>
      </w:r>
      <w:r w:rsidRPr="005F5B5D">
        <w:rPr>
          <w:rFonts w:asciiTheme="majorHAnsi" w:hAnsiTheme="majorHAnsi"/>
          <w:color w:val="auto"/>
          <w:sz w:val="28"/>
          <w:szCs w:val="28"/>
        </w:rPr>
        <w:t>pracovníka v sociálních službách</w:t>
      </w:r>
      <w:r w:rsidRPr="00A50BDD">
        <w:rPr>
          <w:rFonts w:asciiTheme="majorHAnsi" w:hAnsiTheme="majorHAnsi"/>
          <w:sz w:val="28"/>
          <w:szCs w:val="28"/>
        </w:rPr>
        <w:t xml:space="preserve">). </w:t>
      </w:r>
      <w:r>
        <w:rPr>
          <w:rFonts w:asciiTheme="majorHAnsi" w:hAnsiTheme="majorHAnsi"/>
          <w:sz w:val="28"/>
          <w:szCs w:val="28"/>
        </w:rPr>
        <w:t xml:space="preserve">V případě nerespektování těchto pravidel jste povinen umožnit pracovníkům vstoupit na váš pokoj a provést potřebná opatření k odstranění špíny a zápachu. </w:t>
      </w:r>
    </w:p>
    <w:p w14:paraId="4F4A7391" w14:textId="77777777" w:rsidR="0085106D"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lastRenderedPageBreak/>
        <w:t>Odpovídáte</w:t>
      </w:r>
      <w:r w:rsidRPr="00A50BDD">
        <w:rPr>
          <w:rFonts w:asciiTheme="majorHAnsi" w:hAnsiTheme="majorHAnsi"/>
          <w:sz w:val="28"/>
          <w:szCs w:val="28"/>
        </w:rPr>
        <w:t xml:space="preserve"> za </w:t>
      </w:r>
      <w:r>
        <w:rPr>
          <w:rFonts w:asciiTheme="majorHAnsi" w:hAnsiTheme="majorHAnsi"/>
          <w:sz w:val="28"/>
          <w:szCs w:val="28"/>
        </w:rPr>
        <w:t>věci, které</w:t>
      </w:r>
      <w:r w:rsidRPr="00A50BDD">
        <w:rPr>
          <w:rFonts w:asciiTheme="majorHAnsi" w:hAnsiTheme="majorHAnsi"/>
          <w:sz w:val="28"/>
          <w:szCs w:val="28"/>
        </w:rPr>
        <w:t xml:space="preserve"> jsou </w:t>
      </w:r>
      <w:r>
        <w:rPr>
          <w:rFonts w:asciiTheme="majorHAnsi" w:hAnsiTheme="majorHAnsi"/>
          <w:sz w:val="28"/>
          <w:szCs w:val="28"/>
        </w:rPr>
        <w:t xml:space="preserve">Vám </w:t>
      </w:r>
      <w:r w:rsidRPr="00A50BDD">
        <w:rPr>
          <w:rFonts w:asciiTheme="majorHAnsi" w:hAnsiTheme="majorHAnsi"/>
          <w:sz w:val="28"/>
          <w:szCs w:val="28"/>
        </w:rPr>
        <w:t>zapůjčeny do užívání.</w:t>
      </w:r>
      <w:r>
        <w:rPr>
          <w:rFonts w:asciiTheme="majorHAnsi" w:hAnsiTheme="majorHAnsi"/>
          <w:sz w:val="28"/>
          <w:szCs w:val="28"/>
        </w:rPr>
        <w:t xml:space="preserve"> Chovejte se šetrně k majetku Domova, záměrně ho neničte a nepoškozujte. </w:t>
      </w:r>
    </w:p>
    <w:p w14:paraId="76407284" w14:textId="77777777" w:rsidR="0085106D"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t xml:space="preserve">Máte zákaz manipulovat s otevřeným ohněm ve všech objektech Domova. </w:t>
      </w:r>
    </w:p>
    <w:p w14:paraId="217620ED" w14:textId="77777777" w:rsidR="0085106D"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t xml:space="preserve">Spolupracujte s pracovníky Domova při řešení Vaší nepříznivé sociální situace. </w:t>
      </w:r>
    </w:p>
    <w:p w14:paraId="4BD9D806" w14:textId="77777777" w:rsidR="0085106D"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t xml:space="preserve">Úhradu za ubytování, stravu a péči uhraďte dle platné Smlouvy o poskytnutí sociální služby. </w:t>
      </w:r>
    </w:p>
    <w:p w14:paraId="7F41334B" w14:textId="77777777" w:rsidR="0085106D" w:rsidRPr="002C134C"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t xml:space="preserve">Vaše hrubé verbální či fyzické napadání ostatních klientů či pracovníků, omezování práv jiných klientů, krádeže, vyhrožování fyzickým napadením, nepřiměřené projevy konzumace alkoholu nebo užívání návykových látek je považováno za hrubé porušování pořádku a pravidel společného soužití a může být důvodem k ukončení Smlouvy o poskytnutí sociální služby. </w:t>
      </w:r>
      <w:r w:rsidRPr="002C134C">
        <w:rPr>
          <w:rFonts w:asciiTheme="majorHAnsi" w:hAnsiTheme="majorHAnsi"/>
          <w:color w:val="auto"/>
          <w:sz w:val="28"/>
          <w:szCs w:val="28"/>
        </w:rPr>
        <w:t xml:space="preserve">Porušování pravidel, které spadají do pravomoci Policie ČR, jsou řešena jejím přivoláním. </w:t>
      </w:r>
    </w:p>
    <w:p w14:paraId="0359D1A4" w14:textId="77777777" w:rsidR="0085106D" w:rsidRDefault="0085106D" w:rsidP="0085106D">
      <w:pPr>
        <w:pStyle w:val="Default"/>
        <w:numPr>
          <w:ilvl w:val="0"/>
          <w:numId w:val="26"/>
        </w:numPr>
        <w:jc w:val="both"/>
        <w:rPr>
          <w:rFonts w:asciiTheme="majorHAnsi" w:hAnsiTheme="majorHAnsi"/>
          <w:sz w:val="28"/>
          <w:szCs w:val="28"/>
        </w:rPr>
      </w:pPr>
      <w:r>
        <w:rPr>
          <w:rFonts w:asciiTheme="majorHAnsi" w:hAnsiTheme="majorHAnsi"/>
          <w:sz w:val="28"/>
          <w:szCs w:val="28"/>
        </w:rPr>
        <w:t>V Domově je zakázáno přechovávat nebezpečné předměty, zbraně, chemikálie, věci nebo látky hygienicky závadné či zdraví škodlivé.</w:t>
      </w:r>
    </w:p>
    <w:p w14:paraId="27CC2AC4" w14:textId="77777777" w:rsidR="0085106D" w:rsidRPr="00A50BDD" w:rsidRDefault="0085106D" w:rsidP="0085106D">
      <w:pPr>
        <w:pStyle w:val="Default"/>
        <w:jc w:val="both"/>
        <w:rPr>
          <w:rFonts w:asciiTheme="majorHAnsi" w:hAnsiTheme="majorHAnsi"/>
          <w:sz w:val="28"/>
          <w:szCs w:val="28"/>
        </w:rPr>
      </w:pPr>
    </w:p>
    <w:p w14:paraId="5E915ECB" w14:textId="77777777" w:rsidR="0085106D" w:rsidRPr="00EA4966" w:rsidRDefault="0085106D" w:rsidP="0085106D">
      <w:pPr>
        <w:pStyle w:val="Nadpis1"/>
      </w:pPr>
      <w:bookmarkStart w:id="13" w:name="_Toc73358077"/>
      <w:r w:rsidRPr="00EA4966">
        <w:rPr>
          <w:b/>
          <w:bCs/>
        </w:rPr>
        <w:t xml:space="preserve">| </w:t>
      </w:r>
      <w:r w:rsidRPr="00EA4966">
        <w:t>Co se stane, když budete porušovat stanovená pravidla?</w:t>
      </w:r>
      <w:bookmarkEnd w:id="13"/>
    </w:p>
    <w:p w14:paraId="09EE776D" w14:textId="77777777" w:rsidR="0085106D" w:rsidRDefault="0085106D" w:rsidP="0085106D">
      <w:pPr>
        <w:pStyle w:val="Normlnweb"/>
        <w:contextualSpacing/>
        <w:jc w:val="both"/>
        <w:rPr>
          <w:rFonts w:asciiTheme="majorHAnsi" w:hAnsiTheme="majorHAnsi"/>
          <w:color w:val="000000"/>
          <w:sz w:val="28"/>
          <w:szCs w:val="28"/>
        </w:rPr>
      </w:pPr>
      <w:r w:rsidRPr="00A50BDD">
        <w:rPr>
          <w:rFonts w:asciiTheme="majorHAnsi" w:hAnsiTheme="majorHAnsi"/>
          <w:sz w:val="28"/>
          <w:szCs w:val="28"/>
        </w:rPr>
        <w:t xml:space="preserve">Opakované porušování pravidel může být důvodem k vypovězení </w:t>
      </w:r>
      <w:r w:rsidRPr="0037198F">
        <w:rPr>
          <w:rFonts w:asciiTheme="majorHAnsi" w:hAnsiTheme="majorHAnsi"/>
          <w:i/>
          <w:color w:val="000000"/>
          <w:sz w:val="28"/>
          <w:szCs w:val="28"/>
        </w:rPr>
        <w:t>Sm</w:t>
      </w:r>
      <w:r w:rsidRPr="0037198F">
        <w:rPr>
          <w:rFonts w:asciiTheme="majorHAnsi" w:hAnsiTheme="majorHAnsi"/>
          <w:i/>
          <w:sz w:val="28"/>
          <w:szCs w:val="28"/>
        </w:rPr>
        <w:t>louvy o poskytování sociálních služeb</w:t>
      </w:r>
      <w:r w:rsidRPr="00A50BDD">
        <w:rPr>
          <w:rFonts w:asciiTheme="majorHAnsi" w:hAnsiTheme="majorHAnsi"/>
          <w:sz w:val="28"/>
          <w:szCs w:val="28"/>
        </w:rPr>
        <w:t xml:space="preserve"> ze strany poskytovatele. Na porušení pravidel </w:t>
      </w:r>
      <w:r>
        <w:rPr>
          <w:rFonts w:asciiTheme="majorHAnsi" w:hAnsiTheme="majorHAnsi"/>
          <w:sz w:val="28"/>
          <w:szCs w:val="28"/>
        </w:rPr>
        <w:t>budete písemně upozorněn</w:t>
      </w:r>
      <w:r w:rsidRPr="00A50BDD">
        <w:rPr>
          <w:rFonts w:asciiTheme="majorHAnsi" w:hAnsiTheme="majorHAnsi"/>
          <w:sz w:val="28"/>
          <w:szCs w:val="28"/>
        </w:rPr>
        <w:t xml:space="preserve">. </w:t>
      </w:r>
      <w:r w:rsidRPr="00A50BDD">
        <w:rPr>
          <w:rFonts w:asciiTheme="majorHAnsi" w:hAnsiTheme="majorHAnsi"/>
          <w:color w:val="000000"/>
          <w:sz w:val="28"/>
          <w:szCs w:val="28"/>
        </w:rPr>
        <w:t xml:space="preserve">K ukončení smlouvy může dojít po </w:t>
      </w:r>
      <w:r>
        <w:rPr>
          <w:rFonts w:asciiTheme="majorHAnsi" w:hAnsiTheme="majorHAnsi"/>
          <w:color w:val="000000"/>
          <w:sz w:val="28"/>
          <w:szCs w:val="28"/>
        </w:rPr>
        <w:t>třetím</w:t>
      </w:r>
      <w:r w:rsidRPr="00A50BDD">
        <w:rPr>
          <w:rFonts w:asciiTheme="majorHAnsi" w:hAnsiTheme="majorHAnsi"/>
          <w:color w:val="000000"/>
          <w:sz w:val="28"/>
          <w:szCs w:val="28"/>
        </w:rPr>
        <w:t xml:space="preserve"> písemném upozornění v průběhu 12</w:t>
      </w:r>
      <w:r>
        <w:rPr>
          <w:rFonts w:asciiTheme="majorHAnsi" w:hAnsiTheme="majorHAnsi"/>
          <w:color w:val="000000"/>
          <w:sz w:val="28"/>
          <w:szCs w:val="28"/>
        </w:rPr>
        <w:t xml:space="preserve"> </w:t>
      </w:r>
      <w:r w:rsidRPr="00A50BDD">
        <w:rPr>
          <w:rFonts w:asciiTheme="majorHAnsi" w:hAnsiTheme="majorHAnsi"/>
          <w:color w:val="000000"/>
          <w:sz w:val="28"/>
          <w:szCs w:val="28"/>
        </w:rPr>
        <w:t>ti měsíců od 1. písemného upozornění.</w:t>
      </w:r>
    </w:p>
    <w:p w14:paraId="1C6856BC" w14:textId="77777777" w:rsidR="0085106D" w:rsidRDefault="0085106D" w:rsidP="0085106D">
      <w:pPr>
        <w:pStyle w:val="Normlnweb"/>
        <w:contextualSpacing/>
        <w:jc w:val="both"/>
        <w:rPr>
          <w:rFonts w:asciiTheme="majorHAnsi" w:hAnsiTheme="majorHAnsi"/>
          <w:color w:val="000000"/>
          <w:sz w:val="28"/>
          <w:szCs w:val="28"/>
        </w:rPr>
      </w:pPr>
    </w:p>
    <w:p w14:paraId="69D41E5F" w14:textId="77777777" w:rsidR="0085106D" w:rsidRDefault="0085106D" w:rsidP="0085106D">
      <w:pPr>
        <w:pStyle w:val="Nadpis1"/>
        <w:contextualSpacing/>
        <w:rPr>
          <w:rFonts w:eastAsia="Corbel"/>
        </w:rPr>
      </w:pPr>
      <w:bookmarkStart w:id="14" w:name="_Toc73358078"/>
      <w:r w:rsidRPr="00EA4966">
        <w:rPr>
          <w:b/>
          <w:bCs/>
        </w:rPr>
        <w:t xml:space="preserve">| </w:t>
      </w:r>
      <w:r w:rsidRPr="00EA4966">
        <w:rPr>
          <w:rFonts w:eastAsia="Corbel"/>
        </w:rPr>
        <w:t>Co d</w:t>
      </w:r>
      <w:r w:rsidRPr="00EA4966">
        <w:rPr>
          <w:rFonts w:ascii="Calibri" w:eastAsia="Corbel" w:hAnsi="Calibri" w:cs="Calibri"/>
        </w:rPr>
        <w:t>ě</w:t>
      </w:r>
      <w:r w:rsidRPr="00EA4966">
        <w:rPr>
          <w:rFonts w:eastAsia="Corbel"/>
        </w:rPr>
        <w:t>lat, kdy</w:t>
      </w:r>
      <w:r w:rsidRPr="00EA4966">
        <w:rPr>
          <w:rFonts w:eastAsia="Corbel" w:cs="Maiandra GD"/>
        </w:rPr>
        <w:t>ž</w:t>
      </w:r>
      <w:r w:rsidRPr="00EA4966">
        <w:rPr>
          <w:rFonts w:eastAsia="Corbel"/>
        </w:rPr>
        <w:t xml:space="preserve"> nejste spokojen</w:t>
      </w:r>
      <w:bookmarkEnd w:id="14"/>
    </w:p>
    <w:p w14:paraId="099E0592" w14:textId="77777777" w:rsidR="0085106D" w:rsidRPr="00A50280" w:rsidRDefault="0085106D" w:rsidP="0085106D">
      <w:pPr>
        <w:rPr>
          <w:sz w:val="28"/>
          <w:szCs w:val="28"/>
        </w:rPr>
      </w:pPr>
    </w:p>
    <w:p w14:paraId="0E486A77" w14:textId="77777777" w:rsidR="0085106D" w:rsidRPr="00A50BDD" w:rsidRDefault="0085106D" w:rsidP="0085106D">
      <w:pPr>
        <w:suppressAutoHyphens/>
        <w:contextualSpacing/>
        <w:jc w:val="both"/>
        <w:rPr>
          <w:rFonts w:asciiTheme="majorHAnsi" w:hAnsiTheme="majorHAnsi" w:cs="Times New Roman"/>
          <w:sz w:val="28"/>
          <w:szCs w:val="28"/>
        </w:rPr>
      </w:pPr>
      <w:r w:rsidRPr="00A50BDD">
        <w:rPr>
          <w:rFonts w:asciiTheme="majorHAnsi" w:hAnsiTheme="majorHAnsi" w:cs="Times New Roman"/>
          <w:b/>
          <w:bCs/>
          <w:sz w:val="28"/>
          <w:szCs w:val="28"/>
        </w:rPr>
        <w:t>Stížnost</w:t>
      </w:r>
      <w:r>
        <w:rPr>
          <w:rFonts w:asciiTheme="majorHAnsi" w:hAnsiTheme="majorHAnsi" w:cs="Times New Roman"/>
          <w:sz w:val="28"/>
          <w:szCs w:val="28"/>
        </w:rPr>
        <w:t xml:space="preserve"> si můžete</w:t>
      </w:r>
      <w:r w:rsidRPr="00A50BDD">
        <w:rPr>
          <w:rFonts w:asciiTheme="majorHAnsi" w:hAnsiTheme="majorHAnsi" w:cs="Times New Roman"/>
          <w:sz w:val="28"/>
          <w:szCs w:val="28"/>
        </w:rPr>
        <w:t xml:space="preserve"> podat, pokud nejste spokojený s poskytováním sociální slu</w:t>
      </w:r>
      <w:r>
        <w:rPr>
          <w:rFonts w:asciiTheme="majorHAnsi" w:hAnsiTheme="majorHAnsi" w:cs="Times New Roman"/>
          <w:sz w:val="28"/>
          <w:szCs w:val="28"/>
        </w:rPr>
        <w:t>žby nebo s jednáním pracovníků či vašich spolubydlících.</w:t>
      </w:r>
    </w:p>
    <w:p w14:paraId="0B290218" w14:textId="77777777" w:rsidR="0085106D" w:rsidRPr="00A50BDD" w:rsidRDefault="0085106D" w:rsidP="0085106D">
      <w:pPr>
        <w:suppressAutoHyphens/>
        <w:contextualSpacing/>
        <w:jc w:val="both"/>
        <w:rPr>
          <w:rFonts w:asciiTheme="majorHAnsi" w:hAnsiTheme="majorHAnsi" w:cs="Times New Roman"/>
          <w:sz w:val="28"/>
          <w:szCs w:val="28"/>
        </w:rPr>
      </w:pPr>
      <w:r w:rsidRPr="00A50BDD">
        <w:rPr>
          <w:rFonts w:asciiTheme="majorHAnsi" w:hAnsiTheme="majorHAnsi" w:cs="Times New Roman"/>
          <w:sz w:val="28"/>
          <w:szCs w:val="28"/>
        </w:rPr>
        <w:t xml:space="preserve">Stěžovat si můžete ústně u kteréhokoliv pracovníka, písemně (i anonymně) vhozením </w:t>
      </w:r>
      <w:r>
        <w:rPr>
          <w:rFonts w:asciiTheme="majorHAnsi" w:hAnsiTheme="majorHAnsi" w:cs="Times New Roman"/>
          <w:sz w:val="28"/>
          <w:szCs w:val="28"/>
        </w:rPr>
        <w:t>stížnosti do Schránky stížností. Schránky jsou umístěny na viditelně označených místech v budovách Domova</w:t>
      </w:r>
      <w:r w:rsidRPr="00A50BDD">
        <w:rPr>
          <w:rFonts w:asciiTheme="majorHAnsi" w:hAnsiTheme="majorHAnsi" w:cs="Times New Roman"/>
          <w:sz w:val="28"/>
          <w:szCs w:val="28"/>
        </w:rPr>
        <w:t xml:space="preserve">. Vaše stížnost je vždy prošetřena a informace o způsobu řešení dostanete písemně nejdéle do 30 dnů od podání. </w:t>
      </w:r>
    </w:p>
    <w:p w14:paraId="3F42024C" w14:textId="77777777" w:rsidR="0085106D" w:rsidRPr="00A50BDD" w:rsidRDefault="0085106D" w:rsidP="0085106D">
      <w:pPr>
        <w:suppressAutoHyphens/>
        <w:jc w:val="both"/>
        <w:rPr>
          <w:rFonts w:asciiTheme="majorHAnsi" w:hAnsiTheme="majorHAnsi" w:cs="Times New Roman"/>
          <w:sz w:val="28"/>
          <w:szCs w:val="28"/>
        </w:rPr>
      </w:pPr>
      <w:r w:rsidRPr="00A50BDD">
        <w:rPr>
          <w:rFonts w:asciiTheme="majorHAnsi" w:hAnsiTheme="majorHAnsi" w:cs="Times New Roman"/>
          <w:sz w:val="28"/>
          <w:szCs w:val="28"/>
        </w:rPr>
        <w:t xml:space="preserve">Je-li stížnost anonymní, je </w:t>
      </w:r>
      <w:r>
        <w:rPr>
          <w:rFonts w:asciiTheme="majorHAnsi" w:hAnsiTheme="majorHAnsi" w:cs="Times New Roman"/>
          <w:sz w:val="28"/>
          <w:szCs w:val="28"/>
        </w:rPr>
        <w:t xml:space="preserve">odpověď zveřejněna na nástěnce Domova u schránky stížností. </w:t>
      </w:r>
    </w:p>
    <w:p w14:paraId="625F048F" w14:textId="77777777" w:rsidR="0085106D" w:rsidRPr="00A50BDD" w:rsidRDefault="0085106D" w:rsidP="0085106D">
      <w:pPr>
        <w:suppressAutoHyphens/>
        <w:jc w:val="both"/>
        <w:rPr>
          <w:rFonts w:asciiTheme="majorHAnsi" w:hAnsiTheme="majorHAnsi" w:cs="Times New Roman"/>
          <w:sz w:val="28"/>
          <w:szCs w:val="28"/>
        </w:rPr>
      </w:pPr>
    </w:p>
    <w:p w14:paraId="723ED1D0" w14:textId="77777777" w:rsidR="0085106D" w:rsidRDefault="0085106D" w:rsidP="0085106D">
      <w:pPr>
        <w:jc w:val="both"/>
        <w:rPr>
          <w:rFonts w:asciiTheme="majorHAnsi" w:hAnsiTheme="majorHAnsi" w:cs="Times New Roman"/>
          <w:sz w:val="28"/>
          <w:szCs w:val="28"/>
        </w:rPr>
      </w:pPr>
      <w:r w:rsidRPr="00A50BDD">
        <w:rPr>
          <w:rFonts w:asciiTheme="majorHAnsi" w:hAnsiTheme="majorHAnsi" w:cs="Times New Roman"/>
          <w:sz w:val="28"/>
          <w:szCs w:val="28"/>
        </w:rPr>
        <w:t xml:space="preserve">V případě nespokojenosti s řešením Vaší situace máte možnost se odvolat k nadřízenému orgánu </w:t>
      </w:r>
      <w:r>
        <w:rPr>
          <w:rFonts w:asciiTheme="majorHAnsi" w:hAnsiTheme="majorHAnsi" w:cs="Times New Roman"/>
          <w:sz w:val="28"/>
          <w:szCs w:val="28"/>
        </w:rPr>
        <w:t>Domova Brtníky</w:t>
      </w:r>
      <w:r w:rsidRPr="00A50BDD">
        <w:rPr>
          <w:rFonts w:asciiTheme="majorHAnsi" w:hAnsiTheme="majorHAnsi" w:cs="Times New Roman"/>
          <w:sz w:val="28"/>
          <w:szCs w:val="28"/>
        </w:rPr>
        <w:t xml:space="preserve">, kterým je: </w:t>
      </w:r>
    </w:p>
    <w:p w14:paraId="6F042008" w14:textId="77777777" w:rsidR="0085106D" w:rsidRPr="00A50BDD" w:rsidRDefault="0085106D" w:rsidP="0085106D">
      <w:pPr>
        <w:jc w:val="both"/>
        <w:rPr>
          <w:rFonts w:asciiTheme="majorHAnsi" w:hAnsiTheme="majorHAnsi" w:cs="Times New Roman"/>
          <w:b/>
          <w:sz w:val="28"/>
          <w:szCs w:val="28"/>
        </w:rPr>
      </w:pPr>
      <w:r w:rsidRPr="00A50BDD">
        <w:rPr>
          <w:rFonts w:asciiTheme="majorHAnsi" w:hAnsiTheme="majorHAnsi" w:cs="Times New Roman"/>
          <w:b/>
          <w:sz w:val="28"/>
          <w:szCs w:val="28"/>
        </w:rPr>
        <w:t xml:space="preserve">Krajský úřad Ústeckého kraje, odbor sociálních věcí, Velká Hradební </w:t>
      </w:r>
      <w:r w:rsidRPr="00A50BDD">
        <w:rPr>
          <w:rFonts w:asciiTheme="majorHAnsi" w:hAnsiTheme="majorHAnsi" w:cs="Times New Roman"/>
          <w:b/>
          <w:sz w:val="28"/>
          <w:szCs w:val="28"/>
        </w:rPr>
        <w:lastRenderedPageBreak/>
        <w:t xml:space="preserve">3118/48, 402 02 Ústí nad Labem, </w:t>
      </w:r>
      <w:r w:rsidRPr="00A50BDD">
        <w:rPr>
          <w:rFonts w:asciiTheme="majorHAnsi" w:hAnsiTheme="majorHAnsi" w:cs="Times New Roman"/>
          <w:b/>
          <w:color w:val="000000"/>
          <w:sz w:val="28"/>
          <w:szCs w:val="28"/>
        </w:rPr>
        <w:t>tel. 475 657 11</w:t>
      </w:r>
      <w:r w:rsidRPr="00A50BDD">
        <w:rPr>
          <w:rFonts w:asciiTheme="majorHAnsi" w:hAnsiTheme="majorHAnsi" w:cs="Times New Roman"/>
          <w:b/>
          <w:bCs/>
          <w:color w:val="000000"/>
          <w:sz w:val="28"/>
          <w:szCs w:val="28"/>
        </w:rPr>
        <w:t>1</w:t>
      </w:r>
      <w:r w:rsidRPr="00A50BDD">
        <w:rPr>
          <w:rFonts w:asciiTheme="majorHAnsi" w:hAnsiTheme="majorHAnsi" w:cs="Times New Roman"/>
          <w:color w:val="000000"/>
          <w:sz w:val="28"/>
          <w:szCs w:val="28"/>
        </w:rPr>
        <w:t xml:space="preserve"> nebo na</w:t>
      </w:r>
      <w:r w:rsidRPr="00A50BDD">
        <w:rPr>
          <w:rFonts w:asciiTheme="majorHAnsi" w:hAnsiTheme="majorHAnsi" w:cs="Times New Roman"/>
          <w:sz w:val="28"/>
          <w:szCs w:val="28"/>
        </w:rPr>
        <w:t xml:space="preserve"> </w:t>
      </w:r>
      <w:r w:rsidRPr="00A50BDD">
        <w:rPr>
          <w:rFonts w:asciiTheme="majorHAnsi" w:hAnsiTheme="majorHAnsi" w:cs="Times New Roman"/>
          <w:b/>
          <w:sz w:val="28"/>
          <w:szCs w:val="28"/>
        </w:rPr>
        <w:t>Ministerstvo práce a sociálních věcí, Na Poříčním právu 1/376, 128 01 Praha 2, tel. 221 921 111.</w:t>
      </w:r>
    </w:p>
    <w:p w14:paraId="0C4DBC55" w14:textId="77777777" w:rsidR="0085106D" w:rsidRPr="00A50BDD" w:rsidRDefault="0085106D" w:rsidP="0085106D">
      <w:pPr>
        <w:suppressAutoHyphens/>
        <w:jc w:val="both"/>
        <w:rPr>
          <w:rFonts w:asciiTheme="majorHAnsi" w:hAnsiTheme="majorHAnsi" w:cs="Times New Roman"/>
          <w:b/>
          <w:sz w:val="28"/>
          <w:szCs w:val="28"/>
        </w:rPr>
      </w:pPr>
      <w:r w:rsidRPr="00A50BDD">
        <w:rPr>
          <w:rFonts w:asciiTheme="majorHAnsi" w:hAnsiTheme="majorHAnsi" w:cs="Times New Roman"/>
          <w:sz w:val="28"/>
          <w:szCs w:val="28"/>
        </w:rPr>
        <w:t xml:space="preserve">V případě nespokojenosti s vyřízením stížnosti máte možnost obrátit se také na nezávislý (objektivní) orgán, instituce, které se zabývají ochranou lidských a občanských práv: </w:t>
      </w:r>
      <w:r w:rsidRPr="00A50BDD">
        <w:rPr>
          <w:rFonts w:asciiTheme="majorHAnsi" w:hAnsiTheme="majorHAnsi" w:cs="Times New Roman"/>
          <w:b/>
          <w:sz w:val="28"/>
          <w:szCs w:val="28"/>
        </w:rPr>
        <w:t xml:space="preserve">Kancelář veřejného ochránce práv, Údolní 39, 602 00 Brno, tel. 542 542 888 </w:t>
      </w:r>
      <w:r w:rsidRPr="00A50BDD">
        <w:rPr>
          <w:rFonts w:asciiTheme="majorHAnsi" w:hAnsiTheme="majorHAnsi" w:cs="Times New Roman"/>
          <w:bCs/>
          <w:sz w:val="28"/>
          <w:szCs w:val="28"/>
        </w:rPr>
        <w:t>nebo</w:t>
      </w:r>
      <w:r w:rsidRPr="00A50BDD">
        <w:rPr>
          <w:rFonts w:asciiTheme="majorHAnsi" w:hAnsiTheme="majorHAnsi" w:cs="Times New Roman"/>
          <w:b/>
          <w:sz w:val="28"/>
          <w:szCs w:val="28"/>
        </w:rPr>
        <w:t xml:space="preserve"> </w:t>
      </w:r>
      <w:r w:rsidRPr="00A50BDD">
        <w:rPr>
          <w:rFonts w:asciiTheme="majorHAnsi" w:hAnsiTheme="majorHAnsi" w:cs="Times New Roman"/>
          <w:b/>
          <w:color w:val="000000"/>
          <w:sz w:val="28"/>
          <w:szCs w:val="28"/>
        </w:rPr>
        <w:t>Český helsinský výbor</w:t>
      </w:r>
      <w:r w:rsidRPr="00A50BDD">
        <w:rPr>
          <w:rFonts w:asciiTheme="majorHAnsi" w:hAnsiTheme="majorHAnsi" w:cs="Times New Roman"/>
          <w:b/>
          <w:sz w:val="28"/>
          <w:szCs w:val="28"/>
        </w:rPr>
        <w:t xml:space="preserve">, </w:t>
      </w:r>
      <w:r w:rsidRPr="00A50BDD">
        <w:rPr>
          <w:rFonts w:asciiTheme="majorHAnsi" w:hAnsiTheme="majorHAnsi" w:cs="Times New Roman"/>
          <w:b/>
          <w:color w:val="000000"/>
          <w:sz w:val="28"/>
          <w:szCs w:val="28"/>
        </w:rPr>
        <w:t>Štefánikova 21</w:t>
      </w:r>
      <w:r w:rsidRPr="00A50BDD">
        <w:rPr>
          <w:rFonts w:asciiTheme="majorHAnsi" w:hAnsiTheme="majorHAnsi" w:cs="Times New Roman"/>
          <w:b/>
          <w:sz w:val="28"/>
          <w:szCs w:val="28"/>
        </w:rPr>
        <w:t xml:space="preserve">, </w:t>
      </w:r>
      <w:r w:rsidRPr="00A50BDD">
        <w:rPr>
          <w:rFonts w:asciiTheme="majorHAnsi" w:hAnsiTheme="majorHAnsi" w:cs="Times New Roman"/>
          <w:b/>
          <w:color w:val="000000"/>
          <w:sz w:val="28"/>
          <w:szCs w:val="28"/>
        </w:rPr>
        <w:t>150 00 Praha 5</w:t>
      </w:r>
      <w:r w:rsidRPr="00A50BDD">
        <w:rPr>
          <w:rFonts w:asciiTheme="majorHAnsi" w:hAnsiTheme="majorHAnsi" w:cs="Times New Roman"/>
          <w:b/>
          <w:sz w:val="28"/>
          <w:szCs w:val="28"/>
        </w:rPr>
        <w:t xml:space="preserve">, </w:t>
      </w:r>
      <w:r w:rsidRPr="00A50BDD">
        <w:rPr>
          <w:rFonts w:asciiTheme="majorHAnsi" w:hAnsiTheme="majorHAnsi" w:cs="Times New Roman"/>
          <w:b/>
          <w:color w:val="000000"/>
          <w:sz w:val="28"/>
          <w:szCs w:val="28"/>
        </w:rPr>
        <w:t xml:space="preserve">tel. </w:t>
      </w:r>
      <w:r w:rsidRPr="00A50BDD">
        <w:rPr>
          <w:rFonts w:asciiTheme="majorHAnsi" w:hAnsiTheme="majorHAnsi" w:cs="Times New Roman"/>
          <w:b/>
          <w:sz w:val="28"/>
          <w:szCs w:val="28"/>
        </w:rPr>
        <w:t xml:space="preserve">257 221 142. </w:t>
      </w:r>
    </w:p>
    <w:p w14:paraId="1D3ED23C" w14:textId="77777777" w:rsidR="0085106D" w:rsidRPr="00A50BDD" w:rsidRDefault="0085106D" w:rsidP="0085106D">
      <w:pPr>
        <w:suppressAutoHyphens/>
        <w:jc w:val="both"/>
        <w:rPr>
          <w:rFonts w:asciiTheme="majorHAnsi" w:hAnsiTheme="majorHAnsi" w:cs="Times New Roman"/>
          <w:b/>
          <w:sz w:val="28"/>
          <w:szCs w:val="28"/>
        </w:rPr>
      </w:pPr>
    </w:p>
    <w:p w14:paraId="0E141AF8" w14:textId="77777777" w:rsidR="0085106D" w:rsidRDefault="0085106D" w:rsidP="0085106D">
      <w:pPr>
        <w:pStyle w:val="Nadpis1"/>
      </w:pPr>
      <w:bookmarkStart w:id="15" w:name="_Toc73358079"/>
      <w:r w:rsidRPr="00EA4966">
        <w:rPr>
          <w:bCs/>
        </w:rPr>
        <w:t>|</w:t>
      </w:r>
      <w:r>
        <w:rPr>
          <w:bCs/>
        </w:rPr>
        <w:t xml:space="preserve"> </w:t>
      </w:r>
      <w:r>
        <w:t>Jak je to</w:t>
      </w:r>
      <w:r w:rsidRPr="00EA4966">
        <w:t>, pokud pot</w:t>
      </w:r>
      <w:r w:rsidRPr="00EA4966">
        <w:rPr>
          <w:rFonts w:ascii="Calibri" w:hAnsi="Calibri" w:cs="Calibri"/>
        </w:rPr>
        <w:t>ř</w:t>
      </w:r>
      <w:r w:rsidRPr="00EA4966">
        <w:t>ebujete pomoc s hospoda</w:t>
      </w:r>
      <w:r w:rsidRPr="00EA4966">
        <w:rPr>
          <w:rFonts w:ascii="Calibri" w:hAnsi="Calibri" w:cs="Calibri"/>
        </w:rPr>
        <w:t>ř</w:t>
      </w:r>
      <w:r w:rsidRPr="00EA4966">
        <w:t>en</w:t>
      </w:r>
      <w:r w:rsidRPr="00EA4966">
        <w:rPr>
          <w:rFonts w:cs="Maiandra GD"/>
        </w:rPr>
        <w:t>í</w:t>
      </w:r>
      <w:r w:rsidRPr="00EA4966">
        <w:t>m s</w:t>
      </w:r>
      <w:r w:rsidRPr="00EA4966">
        <w:rPr>
          <w:rFonts w:cs="Maiandra GD"/>
        </w:rPr>
        <w:t> </w:t>
      </w:r>
      <w:r w:rsidRPr="00EA4966">
        <w:t>pen</w:t>
      </w:r>
      <w:r w:rsidRPr="00EA4966">
        <w:rPr>
          <w:rFonts w:ascii="Calibri" w:hAnsi="Calibri" w:cs="Calibri"/>
        </w:rPr>
        <w:t>ě</w:t>
      </w:r>
      <w:r w:rsidRPr="00EA4966">
        <w:t>zi?</w:t>
      </w:r>
      <w:bookmarkEnd w:id="15"/>
    </w:p>
    <w:p w14:paraId="345B6766" w14:textId="77777777" w:rsidR="0085106D" w:rsidRPr="00A50280" w:rsidRDefault="0085106D" w:rsidP="0085106D">
      <w:pPr>
        <w:rPr>
          <w:rFonts w:ascii="Maiandra GD" w:hAnsi="Maiandra GD"/>
          <w:color w:val="4F81BD" w:themeColor="accent1"/>
          <w:sz w:val="28"/>
          <w:szCs w:val="28"/>
        </w:rPr>
      </w:pPr>
    </w:p>
    <w:p w14:paraId="319A7C96" w14:textId="77777777" w:rsidR="0085106D" w:rsidRDefault="0085106D" w:rsidP="0085106D">
      <w:pPr>
        <w:jc w:val="both"/>
        <w:rPr>
          <w:rFonts w:asciiTheme="majorHAnsi" w:hAnsiTheme="majorHAnsi" w:cs="Times New Roman"/>
          <w:sz w:val="28"/>
          <w:szCs w:val="28"/>
        </w:rPr>
      </w:pPr>
      <w:r w:rsidRPr="00A50BDD">
        <w:rPr>
          <w:rFonts w:asciiTheme="majorHAnsi" w:hAnsiTheme="majorHAnsi" w:cs="Times New Roman"/>
          <w:sz w:val="28"/>
          <w:szCs w:val="28"/>
        </w:rPr>
        <w:t xml:space="preserve">Se svými penězi na osobní potřebu si můžete hospodařit </w:t>
      </w:r>
      <w:r>
        <w:rPr>
          <w:rFonts w:asciiTheme="majorHAnsi" w:hAnsiTheme="majorHAnsi" w:cs="Times New Roman"/>
          <w:sz w:val="28"/>
          <w:szCs w:val="28"/>
        </w:rPr>
        <w:t>sám, s pomocí opatrovníka nebo V</w:t>
      </w:r>
      <w:r w:rsidRPr="00A50BDD">
        <w:rPr>
          <w:rFonts w:asciiTheme="majorHAnsi" w:hAnsiTheme="majorHAnsi" w:cs="Times New Roman"/>
          <w:sz w:val="28"/>
          <w:szCs w:val="28"/>
        </w:rPr>
        <w:t xml:space="preserve">ám můžeme pomáhat my. Pracovníci </w:t>
      </w:r>
      <w:r>
        <w:rPr>
          <w:rFonts w:asciiTheme="majorHAnsi" w:hAnsiTheme="majorHAnsi" w:cs="Times New Roman"/>
          <w:sz w:val="28"/>
          <w:szCs w:val="28"/>
        </w:rPr>
        <w:t>V</w:t>
      </w:r>
      <w:r w:rsidRPr="00A50BDD">
        <w:rPr>
          <w:rFonts w:asciiTheme="majorHAnsi" w:hAnsiTheme="majorHAnsi" w:cs="Times New Roman"/>
          <w:sz w:val="28"/>
          <w:szCs w:val="28"/>
        </w:rPr>
        <w:t>ám pomoh</w:t>
      </w:r>
      <w:r>
        <w:rPr>
          <w:rFonts w:asciiTheme="majorHAnsi" w:hAnsiTheme="majorHAnsi" w:cs="Times New Roman"/>
          <w:sz w:val="28"/>
          <w:szCs w:val="28"/>
        </w:rPr>
        <w:t>ou při obstarávání Vašich požadavků na nákup drogerie, oblečení apod.</w:t>
      </w:r>
    </w:p>
    <w:p w14:paraId="0EAA59BE" w14:textId="77777777" w:rsidR="0085106D" w:rsidRPr="00A50BDD" w:rsidRDefault="0085106D" w:rsidP="0085106D">
      <w:pPr>
        <w:jc w:val="both"/>
        <w:rPr>
          <w:rFonts w:asciiTheme="majorHAnsi" w:hAnsiTheme="majorHAnsi"/>
          <w:bCs/>
          <w:sz w:val="28"/>
          <w:szCs w:val="28"/>
        </w:rPr>
      </w:pPr>
      <w:r>
        <w:rPr>
          <w:rFonts w:asciiTheme="majorHAnsi" w:hAnsiTheme="majorHAnsi"/>
          <w:bCs/>
          <w:sz w:val="28"/>
          <w:szCs w:val="28"/>
        </w:rPr>
        <w:t>Vaše finance je možné</w:t>
      </w:r>
      <w:r w:rsidRPr="00A50BDD">
        <w:rPr>
          <w:rFonts w:asciiTheme="majorHAnsi" w:hAnsiTheme="majorHAnsi"/>
          <w:bCs/>
          <w:sz w:val="28"/>
          <w:szCs w:val="28"/>
        </w:rPr>
        <w:t xml:space="preserve"> zaslat převodem na účet Domova nebo platbou v hotovosti do hlavní pokladny Domova. </w:t>
      </w:r>
      <w:r>
        <w:rPr>
          <w:rFonts w:asciiTheme="majorHAnsi" w:hAnsiTheme="majorHAnsi"/>
          <w:bCs/>
          <w:sz w:val="28"/>
          <w:szCs w:val="28"/>
        </w:rPr>
        <w:t xml:space="preserve">Výše vydávané hotovosti je určena domluvou s opatrovníkem nebo částkou určenou soudem a je závislá na Vašich finančních možnostech. </w:t>
      </w:r>
    </w:p>
    <w:p w14:paraId="384179EF" w14:textId="77777777" w:rsidR="0085106D" w:rsidRPr="00A50BDD" w:rsidRDefault="0085106D" w:rsidP="0085106D">
      <w:pPr>
        <w:rPr>
          <w:rFonts w:asciiTheme="majorHAnsi" w:hAnsiTheme="majorHAnsi" w:cs="Times New Roman"/>
          <w:sz w:val="28"/>
          <w:szCs w:val="28"/>
        </w:rPr>
      </w:pPr>
    </w:p>
    <w:p w14:paraId="42EF8A3C" w14:textId="77777777" w:rsidR="0085106D" w:rsidRPr="00EA4966" w:rsidRDefault="0085106D" w:rsidP="0085106D">
      <w:pPr>
        <w:pStyle w:val="Nadpis1"/>
        <w:rPr>
          <w:rFonts w:eastAsia="Corbel"/>
        </w:rPr>
      </w:pPr>
      <w:bookmarkStart w:id="16" w:name="_Toc73358080"/>
      <w:r>
        <w:rPr>
          <w:b/>
          <w:bCs/>
        </w:rPr>
        <w:t xml:space="preserve">| </w:t>
      </w:r>
      <w:r w:rsidRPr="00EA4966">
        <w:rPr>
          <w:rFonts w:eastAsia="Corbel"/>
        </w:rPr>
        <w:t xml:space="preserve">Jak </w:t>
      </w:r>
      <w:r>
        <w:rPr>
          <w:rFonts w:eastAsia="Corbel"/>
        </w:rPr>
        <w:t xml:space="preserve">je to se </w:t>
      </w:r>
      <w:r w:rsidRPr="00EA4966">
        <w:rPr>
          <w:rFonts w:eastAsia="Corbel"/>
        </w:rPr>
        <w:t>zdravotn</w:t>
      </w:r>
      <w:r w:rsidRPr="00EA4966">
        <w:rPr>
          <w:rFonts w:eastAsia="Corbel" w:cs="Maiandra GD"/>
        </w:rPr>
        <w:t>í</w:t>
      </w:r>
      <w:r w:rsidRPr="00EA4966">
        <w:rPr>
          <w:rFonts w:eastAsia="Corbel"/>
        </w:rPr>
        <w:t xml:space="preserve"> a o</w:t>
      </w:r>
      <w:r w:rsidRPr="00EA4966">
        <w:rPr>
          <w:rFonts w:eastAsia="Corbel" w:cs="Maiandra GD"/>
        </w:rPr>
        <w:t>š</w:t>
      </w:r>
      <w:r w:rsidRPr="00EA4966">
        <w:rPr>
          <w:rFonts w:eastAsia="Corbel"/>
        </w:rPr>
        <w:t>et</w:t>
      </w:r>
      <w:r w:rsidRPr="00EA4966">
        <w:rPr>
          <w:rFonts w:ascii="Calibri" w:eastAsia="Corbel" w:hAnsi="Calibri" w:cs="Calibri"/>
        </w:rPr>
        <w:t>ř</w:t>
      </w:r>
      <w:r w:rsidRPr="00EA4966">
        <w:rPr>
          <w:rFonts w:eastAsia="Corbel"/>
        </w:rPr>
        <w:t>ovatelskou p</w:t>
      </w:r>
      <w:r w:rsidRPr="00EA4966">
        <w:rPr>
          <w:rFonts w:eastAsia="Corbel" w:cs="Maiandra GD"/>
        </w:rPr>
        <w:t>éč</w:t>
      </w:r>
      <w:r w:rsidRPr="00EA4966">
        <w:rPr>
          <w:rFonts w:eastAsia="Corbel"/>
        </w:rPr>
        <w:t>i?</w:t>
      </w:r>
      <w:bookmarkEnd w:id="16"/>
      <w:r w:rsidRPr="00EA4966">
        <w:rPr>
          <w:rFonts w:eastAsia="Corbel"/>
        </w:rPr>
        <w:t xml:space="preserve"> </w:t>
      </w:r>
    </w:p>
    <w:p w14:paraId="7A96F36A" w14:textId="77777777" w:rsidR="0085106D" w:rsidRDefault="0085106D" w:rsidP="0085106D">
      <w:pPr>
        <w:jc w:val="both"/>
        <w:rPr>
          <w:rFonts w:asciiTheme="majorHAnsi" w:hAnsiTheme="majorHAnsi" w:cs="Times New Roman"/>
          <w:sz w:val="28"/>
          <w:szCs w:val="28"/>
        </w:rPr>
      </w:pPr>
    </w:p>
    <w:p w14:paraId="0C051EA0" w14:textId="77777777" w:rsidR="0085106D" w:rsidRDefault="0085106D" w:rsidP="0085106D">
      <w:pPr>
        <w:jc w:val="both"/>
        <w:rPr>
          <w:rFonts w:asciiTheme="majorHAnsi" w:hAnsiTheme="majorHAnsi" w:cs="Times New Roman"/>
          <w:sz w:val="28"/>
          <w:szCs w:val="28"/>
        </w:rPr>
      </w:pPr>
      <w:r>
        <w:rPr>
          <w:rFonts w:asciiTheme="majorHAnsi" w:hAnsiTheme="majorHAnsi" w:cs="Times New Roman"/>
          <w:sz w:val="28"/>
          <w:szCs w:val="28"/>
        </w:rPr>
        <w:t xml:space="preserve">Zdravotní a ošetřovatelskou péči nezajišťujeme. K Vašemu praktickému lékaři a odbornému lékaři můžete docházet sám, pokud Vám to zdravotní stav dovolí, nebo za pomoci a doprovodu pracovníků.  </w:t>
      </w:r>
    </w:p>
    <w:p w14:paraId="3B749001" w14:textId="77777777" w:rsidR="0085106D" w:rsidRDefault="0085106D" w:rsidP="0085106D">
      <w:pPr>
        <w:pStyle w:val="Normlnweb"/>
        <w:spacing w:after="0" w:afterAutospacing="0"/>
        <w:jc w:val="both"/>
        <w:rPr>
          <w:rFonts w:asciiTheme="majorHAnsi" w:hAnsiTheme="majorHAnsi"/>
          <w:sz w:val="28"/>
          <w:szCs w:val="28"/>
        </w:rPr>
      </w:pPr>
      <w:r>
        <w:rPr>
          <w:rFonts w:asciiTheme="majorHAnsi" w:hAnsiTheme="majorHAnsi"/>
          <w:sz w:val="28"/>
          <w:szCs w:val="28"/>
        </w:rPr>
        <w:t>L</w:t>
      </w:r>
      <w:r w:rsidRPr="0019184B">
        <w:rPr>
          <w:rFonts w:asciiTheme="majorHAnsi" w:hAnsiTheme="majorHAnsi"/>
          <w:sz w:val="28"/>
          <w:szCs w:val="28"/>
        </w:rPr>
        <w:t xml:space="preserve">éky </w:t>
      </w:r>
      <w:r>
        <w:rPr>
          <w:rFonts w:asciiTheme="majorHAnsi" w:hAnsiTheme="majorHAnsi"/>
          <w:sz w:val="28"/>
          <w:szCs w:val="28"/>
        </w:rPr>
        <w:t xml:space="preserve">si připravujete do lékovek sám, popř. pod dohledem našich pracovníků. Léky jsou uschovány v zamykatelných boxech, které máte na uložené svém pokoji. Pokud zvládáte sám, klíče máte u sebe, ostatní je mají uschovány u svých pracovníků, kteří jim klíče vydávají při pomoci s přípravou lékovek. </w:t>
      </w:r>
    </w:p>
    <w:p w14:paraId="01C552D4" w14:textId="77777777" w:rsidR="0085106D" w:rsidRDefault="0085106D" w:rsidP="0085106D">
      <w:pPr>
        <w:pStyle w:val="Normlnweb"/>
        <w:spacing w:before="0" w:beforeAutospacing="0" w:after="0" w:afterAutospacing="0"/>
        <w:jc w:val="both"/>
        <w:rPr>
          <w:rFonts w:asciiTheme="majorHAnsi" w:hAnsiTheme="majorHAnsi"/>
          <w:sz w:val="28"/>
          <w:szCs w:val="28"/>
        </w:rPr>
      </w:pPr>
    </w:p>
    <w:p w14:paraId="0A07480A" w14:textId="77777777" w:rsidR="0085106D" w:rsidRPr="00EA4966" w:rsidRDefault="0085106D" w:rsidP="0085106D">
      <w:pPr>
        <w:pStyle w:val="Nadpis1"/>
        <w:rPr>
          <w:rFonts w:eastAsia="Corbel"/>
        </w:rPr>
      </w:pPr>
      <w:bookmarkStart w:id="17" w:name="_Toc73358081"/>
      <w:r>
        <w:rPr>
          <w:b/>
          <w:bCs/>
        </w:rPr>
        <w:t xml:space="preserve">| </w:t>
      </w:r>
      <w:r w:rsidRPr="00EA4966">
        <w:rPr>
          <w:rFonts w:eastAsia="Corbel"/>
        </w:rPr>
        <w:t>Jak je to s odpov</w:t>
      </w:r>
      <w:r w:rsidRPr="00EA4966">
        <w:rPr>
          <w:rFonts w:ascii="Calibri" w:eastAsia="Corbel" w:hAnsi="Calibri" w:cs="Calibri"/>
        </w:rPr>
        <w:t>ě</w:t>
      </w:r>
      <w:r w:rsidRPr="00EA4966">
        <w:rPr>
          <w:rFonts w:eastAsia="Corbel"/>
        </w:rPr>
        <w:t>dností za škodu?</w:t>
      </w:r>
      <w:bookmarkEnd w:id="17"/>
    </w:p>
    <w:p w14:paraId="546363E0" w14:textId="77777777" w:rsidR="0085106D" w:rsidRDefault="0085106D" w:rsidP="0085106D">
      <w:pPr>
        <w:pStyle w:val="Normlnweb"/>
        <w:contextualSpacing/>
        <w:jc w:val="both"/>
        <w:rPr>
          <w:rFonts w:asciiTheme="majorHAnsi" w:hAnsiTheme="majorHAnsi"/>
          <w:sz w:val="28"/>
          <w:szCs w:val="28"/>
        </w:rPr>
      </w:pPr>
      <w:r>
        <w:rPr>
          <w:rFonts w:asciiTheme="majorHAnsi" w:hAnsiTheme="majorHAnsi"/>
          <w:sz w:val="28"/>
          <w:szCs w:val="28"/>
        </w:rPr>
        <w:t xml:space="preserve">Vybavení domácnosti, </w:t>
      </w:r>
      <w:r w:rsidRPr="00A50BDD">
        <w:rPr>
          <w:rFonts w:asciiTheme="majorHAnsi" w:hAnsiTheme="majorHAnsi"/>
          <w:sz w:val="28"/>
          <w:szCs w:val="28"/>
        </w:rPr>
        <w:t>které Vám poskytneme ke každodennímu užívání</w:t>
      </w:r>
      <w:r>
        <w:rPr>
          <w:rFonts w:asciiTheme="majorHAnsi" w:hAnsiTheme="majorHAnsi"/>
          <w:sz w:val="28"/>
          <w:szCs w:val="28"/>
        </w:rPr>
        <w:t>,</w:t>
      </w:r>
      <w:r w:rsidRPr="00A50BDD">
        <w:rPr>
          <w:rFonts w:asciiTheme="majorHAnsi" w:hAnsiTheme="majorHAnsi"/>
          <w:sz w:val="28"/>
          <w:szCs w:val="28"/>
        </w:rPr>
        <w:t xml:space="preserve"> zůstává majetkem Domova. Při jejich používání jste povine</w:t>
      </w:r>
      <w:r>
        <w:rPr>
          <w:rFonts w:asciiTheme="majorHAnsi" w:hAnsiTheme="majorHAnsi"/>
          <w:sz w:val="28"/>
          <w:szCs w:val="28"/>
        </w:rPr>
        <w:t>n</w:t>
      </w:r>
      <w:r w:rsidRPr="00A50BDD">
        <w:rPr>
          <w:rFonts w:asciiTheme="majorHAnsi" w:hAnsiTheme="majorHAnsi"/>
          <w:sz w:val="28"/>
          <w:szCs w:val="28"/>
        </w:rPr>
        <w:t xml:space="preserve"> s nimi zacházet šetrně</w:t>
      </w:r>
      <w:r>
        <w:rPr>
          <w:rFonts w:asciiTheme="majorHAnsi" w:hAnsiTheme="majorHAnsi"/>
          <w:sz w:val="28"/>
          <w:szCs w:val="28"/>
        </w:rPr>
        <w:t xml:space="preserve"> a</w:t>
      </w:r>
      <w:r w:rsidRPr="00A50BDD">
        <w:rPr>
          <w:rFonts w:asciiTheme="majorHAnsi" w:hAnsiTheme="majorHAnsi"/>
          <w:sz w:val="28"/>
          <w:szCs w:val="28"/>
        </w:rPr>
        <w:t xml:space="preserve"> hospodárně a dbát na to, aby na věcech nevznikla škoda. </w:t>
      </w:r>
    </w:p>
    <w:p w14:paraId="03FB7AB6" w14:textId="77777777" w:rsidR="0085106D" w:rsidRDefault="0085106D" w:rsidP="0085106D">
      <w:pPr>
        <w:pStyle w:val="Normlnweb"/>
        <w:contextualSpacing/>
        <w:jc w:val="both"/>
        <w:rPr>
          <w:rFonts w:asciiTheme="majorHAnsi" w:hAnsiTheme="majorHAnsi"/>
          <w:sz w:val="28"/>
          <w:szCs w:val="28"/>
        </w:rPr>
      </w:pPr>
      <w:r w:rsidRPr="00A50BDD">
        <w:rPr>
          <w:rFonts w:asciiTheme="majorHAnsi" w:hAnsiTheme="majorHAnsi"/>
          <w:sz w:val="28"/>
          <w:szCs w:val="28"/>
        </w:rPr>
        <w:t>Při ukončení pobytu jste povi</w:t>
      </w:r>
      <w:r>
        <w:rPr>
          <w:rFonts w:asciiTheme="majorHAnsi" w:hAnsiTheme="majorHAnsi"/>
          <w:sz w:val="28"/>
          <w:szCs w:val="28"/>
        </w:rPr>
        <w:t xml:space="preserve">nen vybavení, které je majetkem </w:t>
      </w:r>
      <w:r w:rsidRPr="00A50BDD">
        <w:rPr>
          <w:rFonts w:asciiTheme="majorHAnsi" w:hAnsiTheme="majorHAnsi"/>
          <w:sz w:val="28"/>
          <w:szCs w:val="28"/>
        </w:rPr>
        <w:t>Domova</w:t>
      </w:r>
      <w:r>
        <w:rPr>
          <w:rFonts w:asciiTheme="majorHAnsi" w:hAnsiTheme="majorHAnsi"/>
          <w:sz w:val="28"/>
          <w:szCs w:val="28"/>
        </w:rPr>
        <w:t>,</w:t>
      </w:r>
      <w:r w:rsidRPr="00A50BDD">
        <w:rPr>
          <w:rFonts w:asciiTheme="majorHAnsi" w:hAnsiTheme="majorHAnsi"/>
          <w:sz w:val="28"/>
          <w:szCs w:val="28"/>
        </w:rPr>
        <w:t xml:space="preserve"> </w:t>
      </w:r>
      <w:r>
        <w:rPr>
          <w:rFonts w:asciiTheme="majorHAnsi" w:hAnsiTheme="majorHAnsi"/>
          <w:sz w:val="28"/>
          <w:szCs w:val="28"/>
        </w:rPr>
        <w:t xml:space="preserve">vrátit ve stavu odpovídajícím době používání. </w:t>
      </w:r>
    </w:p>
    <w:p w14:paraId="619F4359" w14:textId="77777777" w:rsidR="0085106D" w:rsidRDefault="0085106D" w:rsidP="0085106D">
      <w:pPr>
        <w:pStyle w:val="Normlnweb"/>
        <w:contextualSpacing/>
        <w:jc w:val="both"/>
        <w:rPr>
          <w:rFonts w:asciiTheme="majorHAnsi" w:hAnsiTheme="majorHAnsi"/>
          <w:sz w:val="28"/>
          <w:szCs w:val="28"/>
        </w:rPr>
      </w:pPr>
    </w:p>
    <w:p w14:paraId="35E7A61E" w14:textId="77777777" w:rsidR="0085106D" w:rsidRDefault="0085106D" w:rsidP="0085106D">
      <w:pPr>
        <w:pStyle w:val="Normlnweb"/>
        <w:contextualSpacing/>
        <w:jc w:val="both"/>
        <w:rPr>
          <w:rFonts w:asciiTheme="majorHAnsi" w:hAnsiTheme="majorHAnsi"/>
          <w:sz w:val="28"/>
          <w:szCs w:val="28"/>
        </w:rPr>
      </w:pPr>
      <w:r>
        <w:rPr>
          <w:rFonts w:asciiTheme="majorHAnsi" w:hAnsiTheme="majorHAnsi"/>
          <w:sz w:val="28"/>
          <w:szCs w:val="28"/>
        </w:rPr>
        <w:lastRenderedPageBreak/>
        <w:t xml:space="preserve">Úschovu cenných věcí Domov nezajišťuje. V případě plánované hospitalizace nebo pobytu mimo Domov můžete požádat depozitní účetní o úschovu. O úschově bude sepsán protokol. </w:t>
      </w:r>
    </w:p>
    <w:p w14:paraId="12DC9F3F" w14:textId="77777777" w:rsidR="0085106D" w:rsidRPr="00EA4966" w:rsidRDefault="0085106D" w:rsidP="0085106D">
      <w:pPr>
        <w:pStyle w:val="Nadpis1"/>
        <w:contextualSpacing/>
        <w:rPr>
          <w:color w:val="C0504D" w:themeColor="accent2"/>
        </w:rPr>
      </w:pPr>
      <w:bookmarkStart w:id="18" w:name="_Toc73358082"/>
      <w:r>
        <w:rPr>
          <w:b/>
          <w:bCs/>
        </w:rPr>
        <w:t xml:space="preserve">| </w:t>
      </w:r>
      <w:r w:rsidRPr="00EA4966">
        <w:t>Jak bude nakládáno s Vašimi osobními doklady?</w:t>
      </w:r>
      <w:bookmarkEnd w:id="18"/>
    </w:p>
    <w:p w14:paraId="34D5FF44" w14:textId="77777777" w:rsidR="0085106D" w:rsidRPr="00A50BDD" w:rsidRDefault="0085106D" w:rsidP="0085106D">
      <w:pPr>
        <w:ind w:left="360" w:hanging="360"/>
        <w:contextualSpacing/>
        <w:jc w:val="center"/>
        <w:rPr>
          <w:rFonts w:asciiTheme="majorHAnsi" w:hAnsiTheme="majorHAnsi"/>
          <w:b/>
          <w:sz w:val="28"/>
          <w:szCs w:val="28"/>
        </w:rPr>
      </w:pPr>
    </w:p>
    <w:p w14:paraId="10AEA335" w14:textId="77777777" w:rsidR="0085106D" w:rsidRPr="00A50BDD" w:rsidRDefault="0085106D" w:rsidP="0085106D">
      <w:pPr>
        <w:widowControl/>
        <w:autoSpaceDE/>
        <w:autoSpaceDN/>
        <w:contextualSpacing/>
        <w:jc w:val="both"/>
        <w:rPr>
          <w:rFonts w:asciiTheme="majorHAnsi" w:hAnsiTheme="majorHAnsi" w:cs="Times New Roman"/>
          <w:sz w:val="28"/>
          <w:szCs w:val="28"/>
        </w:rPr>
      </w:pPr>
      <w:r w:rsidRPr="00A50BDD">
        <w:rPr>
          <w:rFonts w:asciiTheme="majorHAnsi" w:hAnsiTheme="majorHAnsi" w:cs="Times New Roman"/>
          <w:color w:val="000000"/>
          <w:sz w:val="28"/>
          <w:szCs w:val="28"/>
        </w:rPr>
        <w:t>Můžete se rozhodnout, zda chcete mít své osobní doklady</w:t>
      </w:r>
      <w:r w:rsidRPr="00A50BDD">
        <w:rPr>
          <w:rFonts w:asciiTheme="majorHAnsi" w:hAnsiTheme="majorHAnsi" w:cs="Times New Roman"/>
          <w:sz w:val="28"/>
          <w:szCs w:val="28"/>
        </w:rPr>
        <w:t xml:space="preserve"> (občanský průkaz, průkaz ZTP, kartička ZP</w:t>
      </w:r>
      <w:r w:rsidRPr="00A50BDD">
        <w:rPr>
          <w:rFonts w:asciiTheme="majorHAnsi" w:hAnsiTheme="majorHAnsi" w:cs="Times New Roman"/>
          <w:color w:val="000000"/>
          <w:sz w:val="28"/>
          <w:szCs w:val="28"/>
        </w:rPr>
        <w:t xml:space="preserve">, </w:t>
      </w:r>
      <w:r>
        <w:rPr>
          <w:rFonts w:asciiTheme="majorHAnsi" w:hAnsiTheme="majorHAnsi" w:cs="Times New Roman"/>
          <w:color w:val="000000"/>
          <w:sz w:val="28"/>
          <w:szCs w:val="28"/>
        </w:rPr>
        <w:t xml:space="preserve">parkovací průkaz, </w:t>
      </w:r>
      <w:r w:rsidRPr="00A50BDD">
        <w:rPr>
          <w:rFonts w:asciiTheme="majorHAnsi" w:hAnsiTheme="majorHAnsi" w:cs="Times New Roman"/>
          <w:color w:val="000000"/>
          <w:sz w:val="28"/>
          <w:szCs w:val="28"/>
        </w:rPr>
        <w:t>apod.)</w:t>
      </w:r>
      <w:r w:rsidRPr="00A50BDD">
        <w:rPr>
          <w:rFonts w:asciiTheme="majorHAnsi" w:hAnsiTheme="majorHAnsi" w:cs="Times New Roman"/>
          <w:sz w:val="28"/>
          <w:szCs w:val="28"/>
        </w:rPr>
        <w:t xml:space="preserve"> uloženy </w:t>
      </w:r>
      <w:r w:rsidRPr="00A50BDD">
        <w:rPr>
          <w:rFonts w:asciiTheme="majorHAnsi" w:hAnsiTheme="majorHAnsi" w:cs="Times New Roman"/>
          <w:color w:val="000000"/>
          <w:sz w:val="28"/>
          <w:szCs w:val="28"/>
        </w:rPr>
        <w:t>u sebe na</w:t>
      </w:r>
      <w:r w:rsidRPr="00A50BDD">
        <w:rPr>
          <w:rFonts w:asciiTheme="majorHAnsi" w:hAnsiTheme="majorHAnsi" w:cs="Times New Roman"/>
          <w:sz w:val="28"/>
          <w:szCs w:val="28"/>
        </w:rPr>
        <w:t xml:space="preserve"> </w:t>
      </w:r>
      <w:r w:rsidRPr="00A50BDD">
        <w:rPr>
          <w:rFonts w:asciiTheme="majorHAnsi" w:hAnsiTheme="majorHAnsi" w:cs="Times New Roman"/>
          <w:color w:val="000000"/>
          <w:sz w:val="28"/>
          <w:szCs w:val="28"/>
        </w:rPr>
        <w:t xml:space="preserve">pokoji </w:t>
      </w:r>
      <w:r>
        <w:rPr>
          <w:rFonts w:asciiTheme="majorHAnsi" w:hAnsiTheme="majorHAnsi" w:cs="Times New Roman"/>
          <w:color w:val="000000"/>
          <w:sz w:val="28"/>
          <w:szCs w:val="28"/>
        </w:rPr>
        <w:t>nebo</w:t>
      </w:r>
      <w:r w:rsidRPr="00A50BDD">
        <w:rPr>
          <w:rFonts w:asciiTheme="majorHAnsi" w:hAnsiTheme="majorHAnsi" w:cs="Times New Roman"/>
          <w:color w:val="000000"/>
          <w:sz w:val="28"/>
          <w:szCs w:val="28"/>
        </w:rPr>
        <w:t xml:space="preserve"> si je uložíte k nám do úschovy.</w:t>
      </w:r>
      <w:r w:rsidRPr="00A50BDD">
        <w:rPr>
          <w:rFonts w:asciiTheme="majorHAnsi" w:hAnsiTheme="majorHAnsi" w:cs="Times New Roman"/>
          <w:color w:val="FF0000"/>
          <w:sz w:val="28"/>
          <w:szCs w:val="28"/>
        </w:rPr>
        <w:t xml:space="preserve"> </w:t>
      </w:r>
    </w:p>
    <w:p w14:paraId="16B7D105" w14:textId="77777777" w:rsidR="0085106D" w:rsidRPr="00A50BDD" w:rsidRDefault="0085106D" w:rsidP="0085106D">
      <w:pPr>
        <w:widowControl/>
        <w:autoSpaceDE/>
        <w:autoSpaceDN/>
        <w:jc w:val="both"/>
        <w:rPr>
          <w:rFonts w:asciiTheme="majorHAnsi" w:hAnsiTheme="majorHAnsi" w:cs="Times New Roman"/>
          <w:color w:val="000000"/>
          <w:sz w:val="28"/>
          <w:szCs w:val="28"/>
        </w:rPr>
      </w:pPr>
      <w:r w:rsidRPr="00A50BDD">
        <w:rPr>
          <w:rFonts w:asciiTheme="majorHAnsi" w:hAnsiTheme="majorHAnsi" w:cs="Times New Roman"/>
          <w:color w:val="000000"/>
          <w:sz w:val="28"/>
          <w:szCs w:val="28"/>
        </w:rPr>
        <w:t xml:space="preserve">Osobní doklady, které nechcete mít u sebe, si můžete uložit u </w:t>
      </w:r>
      <w:r>
        <w:rPr>
          <w:rFonts w:asciiTheme="majorHAnsi" w:hAnsiTheme="majorHAnsi" w:cs="Times New Roman"/>
          <w:color w:val="000000"/>
          <w:sz w:val="28"/>
          <w:szCs w:val="28"/>
        </w:rPr>
        <w:t>pracovníků</w:t>
      </w:r>
      <w:r w:rsidRPr="00A50BDD">
        <w:rPr>
          <w:rFonts w:asciiTheme="majorHAnsi" w:hAnsiTheme="majorHAnsi" w:cs="Times New Roman"/>
          <w:color w:val="000000"/>
          <w:sz w:val="28"/>
          <w:szCs w:val="28"/>
        </w:rPr>
        <w:t xml:space="preserve"> v</w:t>
      </w:r>
      <w:r>
        <w:rPr>
          <w:rFonts w:asciiTheme="majorHAnsi" w:hAnsiTheme="majorHAnsi" w:cs="Times New Roman"/>
          <w:color w:val="000000"/>
          <w:sz w:val="28"/>
          <w:szCs w:val="28"/>
        </w:rPr>
        <w:t> uzamykatelné skříňce/</w:t>
      </w:r>
      <w:r w:rsidRPr="00A50BDD">
        <w:rPr>
          <w:rFonts w:asciiTheme="majorHAnsi" w:hAnsiTheme="majorHAnsi" w:cs="Times New Roman"/>
          <w:color w:val="000000"/>
          <w:sz w:val="28"/>
          <w:szCs w:val="28"/>
        </w:rPr>
        <w:t>trezoru.</w:t>
      </w:r>
      <w:r>
        <w:rPr>
          <w:rFonts w:asciiTheme="majorHAnsi" w:hAnsiTheme="majorHAnsi" w:cs="Times New Roman"/>
          <w:color w:val="000000"/>
          <w:sz w:val="28"/>
          <w:szCs w:val="28"/>
        </w:rPr>
        <w:t xml:space="preserve"> O tomto uložení bude</w:t>
      </w:r>
      <w:r w:rsidRPr="00201AE7">
        <w:rPr>
          <w:rFonts w:asciiTheme="majorHAnsi" w:hAnsiTheme="majorHAnsi" w:cs="Times New Roman"/>
          <w:color w:val="FF0000"/>
          <w:sz w:val="28"/>
          <w:szCs w:val="28"/>
        </w:rPr>
        <w:t xml:space="preserve"> </w:t>
      </w:r>
      <w:r w:rsidRPr="00276BFD">
        <w:rPr>
          <w:rFonts w:asciiTheme="majorHAnsi" w:hAnsiTheme="majorHAnsi" w:cs="Times New Roman"/>
          <w:sz w:val="28"/>
          <w:szCs w:val="28"/>
        </w:rPr>
        <w:t xml:space="preserve">sepsán protokol. </w:t>
      </w:r>
    </w:p>
    <w:p w14:paraId="24DA591A" w14:textId="77777777" w:rsidR="0085106D" w:rsidRPr="00A50BDD" w:rsidRDefault="0085106D" w:rsidP="0085106D">
      <w:pPr>
        <w:widowControl/>
        <w:autoSpaceDE/>
        <w:autoSpaceDN/>
        <w:jc w:val="both"/>
        <w:rPr>
          <w:rFonts w:asciiTheme="majorHAnsi" w:hAnsiTheme="majorHAnsi" w:cs="Times New Roman"/>
          <w:color w:val="000000"/>
          <w:sz w:val="28"/>
          <w:szCs w:val="28"/>
        </w:rPr>
      </w:pPr>
    </w:p>
    <w:p w14:paraId="6798FB55" w14:textId="77777777" w:rsidR="0085106D" w:rsidRPr="00EA4966" w:rsidRDefault="0085106D" w:rsidP="0085106D">
      <w:pPr>
        <w:pStyle w:val="Nadpis1"/>
      </w:pPr>
      <w:bookmarkStart w:id="19" w:name="_Toc73358083"/>
      <w:r w:rsidRPr="00EA4966">
        <w:rPr>
          <w:bCs/>
        </w:rPr>
        <w:t xml:space="preserve">| </w:t>
      </w:r>
      <w:r w:rsidRPr="00EA4966">
        <w:t xml:space="preserve">Jak to bude s Vaším pobytem mimo objekt </w:t>
      </w:r>
      <w:r>
        <w:t>Domova</w:t>
      </w:r>
      <w:r w:rsidRPr="00EA4966">
        <w:t>?</w:t>
      </w:r>
      <w:bookmarkEnd w:id="19"/>
    </w:p>
    <w:p w14:paraId="72EED141" w14:textId="77777777" w:rsidR="0085106D" w:rsidRPr="00A50BDD" w:rsidRDefault="0085106D" w:rsidP="0085106D">
      <w:pPr>
        <w:pStyle w:val="Normlnweb"/>
        <w:jc w:val="both"/>
        <w:rPr>
          <w:rFonts w:asciiTheme="majorHAnsi" w:hAnsiTheme="majorHAnsi"/>
          <w:sz w:val="28"/>
          <w:szCs w:val="28"/>
        </w:rPr>
      </w:pPr>
      <w:r w:rsidRPr="00A50BDD">
        <w:rPr>
          <w:rFonts w:asciiTheme="majorHAnsi" w:hAnsiTheme="majorHAnsi"/>
          <w:sz w:val="28"/>
          <w:szCs w:val="28"/>
        </w:rPr>
        <w:t xml:space="preserve">Je </w:t>
      </w:r>
      <w:r w:rsidRPr="00A50BDD">
        <w:rPr>
          <w:rFonts w:asciiTheme="majorHAnsi" w:hAnsiTheme="majorHAnsi"/>
          <w:color w:val="000000"/>
          <w:sz w:val="28"/>
          <w:szCs w:val="28"/>
        </w:rPr>
        <w:t>doporučováno,</w:t>
      </w:r>
      <w:r w:rsidRPr="00A50BDD">
        <w:rPr>
          <w:rFonts w:asciiTheme="majorHAnsi" w:hAnsiTheme="majorHAnsi"/>
          <w:sz w:val="28"/>
          <w:szCs w:val="28"/>
        </w:rPr>
        <w:t xml:space="preserve"> aby</w:t>
      </w:r>
      <w:r>
        <w:rPr>
          <w:rFonts w:asciiTheme="majorHAnsi" w:hAnsiTheme="majorHAnsi"/>
          <w:sz w:val="28"/>
          <w:szCs w:val="28"/>
        </w:rPr>
        <w:t>ste při odchodu</w:t>
      </w:r>
      <w:r w:rsidRPr="00A50BDD">
        <w:rPr>
          <w:rFonts w:asciiTheme="majorHAnsi" w:hAnsiTheme="majorHAnsi"/>
          <w:sz w:val="28"/>
          <w:szCs w:val="28"/>
        </w:rPr>
        <w:t xml:space="preserve"> mimo areál </w:t>
      </w:r>
      <w:r>
        <w:rPr>
          <w:rFonts w:asciiTheme="majorHAnsi" w:hAnsiTheme="majorHAnsi"/>
          <w:sz w:val="28"/>
          <w:szCs w:val="28"/>
        </w:rPr>
        <w:t>Domova oznámil</w:t>
      </w:r>
      <w:r w:rsidRPr="00A50BDD">
        <w:rPr>
          <w:rFonts w:asciiTheme="majorHAnsi" w:hAnsiTheme="majorHAnsi"/>
          <w:sz w:val="28"/>
          <w:szCs w:val="28"/>
        </w:rPr>
        <w:t xml:space="preserve"> svůj odchod, místo pobytu a předpokládanou dobu návratu službu konajícímu personálu. Pokud potřebujete při pohybu mimo objekt </w:t>
      </w:r>
      <w:r>
        <w:rPr>
          <w:rFonts w:asciiTheme="majorHAnsi" w:hAnsiTheme="majorHAnsi"/>
          <w:sz w:val="28"/>
          <w:szCs w:val="28"/>
        </w:rPr>
        <w:t>Domova</w:t>
      </w:r>
      <w:r w:rsidRPr="00A50BDD">
        <w:rPr>
          <w:rFonts w:asciiTheme="majorHAnsi" w:hAnsiTheme="majorHAnsi"/>
          <w:sz w:val="28"/>
          <w:szCs w:val="28"/>
        </w:rPr>
        <w:t xml:space="preserve"> asistenci či doprovod, domluvíme se na četnosti a způsobu.</w:t>
      </w:r>
      <w:r>
        <w:rPr>
          <w:rFonts w:asciiTheme="majorHAnsi" w:hAnsiTheme="majorHAnsi"/>
          <w:sz w:val="28"/>
          <w:szCs w:val="28"/>
        </w:rPr>
        <w:t xml:space="preserve"> Toto nelze zajistit vždy, je nutno se předem na asistenci domluvit s vedoucím služby. </w:t>
      </w:r>
    </w:p>
    <w:p w14:paraId="4EDEA199" w14:textId="77777777" w:rsidR="0085106D" w:rsidRDefault="0085106D" w:rsidP="0085106D">
      <w:pPr>
        <w:pStyle w:val="Normlnweb"/>
        <w:contextualSpacing/>
        <w:jc w:val="both"/>
        <w:rPr>
          <w:rFonts w:asciiTheme="majorHAnsi" w:hAnsiTheme="majorHAnsi"/>
          <w:sz w:val="28"/>
          <w:szCs w:val="28"/>
        </w:rPr>
      </w:pPr>
      <w:r w:rsidRPr="00A50BDD">
        <w:rPr>
          <w:rFonts w:asciiTheme="majorHAnsi" w:hAnsiTheme="majorHAnsi"/>
          <w:sz w:val="28"/>
          <w:szCs w:val="28"/>
        </w:rPr>
        <w:t>Pobývat mimo službu např. z důvodu dovolené nebo návštěvy rodiny můžete. Tato doba je</w:t>
      </w:r>
      <w:r>
        <w:rPr>
          <w:rFonts w:asciiTheme="majorHAnsi" w:hAnsiTheme="majorHAnsi"/>
          <w:sz w:val="28"/>
          <w:szCs w:val="28"/>
        </w:rPr>
        <w:t xml:space="preserve"> ale</w:t>
      </w:r>
      <w:r w:rsidRPr="00A50BDD">
        <w:rPr>
          <w:rFonts w:asciiTheme="majorHAnsi" w:hAnsiTheme="majorHAnsi"/>
          <w:sz w:val="28"/>
          <w:szCs w:val="28"/>
        </w:rPr>
        <w:t xml:space="preserve"> omezena na 120 dní v roce. Pokud přesáhnete stanovenou dobu, má se za to,</w:t>
      </w:r>
      <w:r>
        <w:rPr>
          <w:rFonts w:asciiTheme="majorHAnsi" w:hAnsiTheme="majorHAnsi"/>
          <w:sz w:val="28"/>
          <w:szCs w:val="28"/>
        </w:rPr>
        <w:t xml:space="preserve"> že jde V</w:t>
      </w:r>
      <w:r w:rsidRPr="00A50BDD">
        <w:rPr>
          <w:rFonts w:asciiTheme="majorHAnsi" w:hAnsiTheme="majorHAnsi"/>
          <w:sz w:val="28"/>
          <w:szCs w:val="28"/>
        </w:rPr>
        <w:t xml:space="preserve">aše </w:t>
      </w:r>
      <w:r>
        <w:rPr>
          <w:rFonts w:asciiTheme="majorHAnsi" w:hAnsiTheme="majorHAnsi"/>
          <w:sz w:val="28"/>
          <w:szCs w:val="28"/>
        </w:rPr>
        <w:t>nepříznivá sociální</w:t>
      </w:r>
      <w:r w:rsidRPr="00A50BDD">
        <w:rPr>
          <w:rFonts w:asciiTheme="majorHAnsi" w:hAnsiTheme="majorHAnsi"/>
          <w:sz w:val="28"/>
          <w:szCs w:val="28"/>
        </w:rPr>
        <w:t xml:space="preserve"> situace řešit jinou, např. ambulantní nebo terénní službou, a </w:t>
      </w:r>
      <w:r>
        <w:rPr>
          <w:rFonts w:asciiTheme="majorHAnsi" w:hAnsiTheme="majorHAnsi"/>
          <w:sz w:val="28"/>
          <w:szCs w:val="28"/>
        </w:rPr>
        <w:t>může to být</w:t>
      </w:r>
      <w:r w:rsidRPr="00A50BDD">
        <w:rPr>
          <w:rFonts w:asciiTheme="majorHAnsi" w:hAnsiTheme="majorHAnsi"/>
          <w:sz w:val="28"/>
          <w:szCs w:val="28"/>
        </w:rPr>
        <w:t xml:space="preserve"> důvodem k ukončení poskytované služby v </w:t>
      </w:r>
      <w:r>
        <w:rPr>
          <w:rFonts w:asciiTheme="majorHAnsi" w:hAnsiTheme="majorHAnsi"/>
          <w:sz w:val="28"/>
          <w:szCs w:val="28"/>
        </w:rPr>
        <w:t>Domově</w:t>
      </w:r>
      <w:r w:rsidRPr="00A50BDD">
        <w:rPr>
          <w:rFonts w:asciiTheme="majorHAnsi" w:hAnsiTheme="majorHAnsi"/>
          <w:sz w:val="28"/>
          <w:szCs w:val="28"/>
        </w:rPr>
        <w:t>. Hospitalizaci ve zdravotnickém zařízení do této doby nezapočítáváme.</w:t>
      </w:r>
    </w:p>
    <w:p w14:paraId="4DEA5581" w14:textId="77777777" w:rsidR="0085106D" w:rsidRDefault="0085106D" w:rsidP="0085106D">
      <w:pPr>
        <w:pStyle w:val="Normlnweb"/>
        <w:spacing w:before="0" w:beforeAutospacing="0" w:after="0" w:afterAutospacing="0"/>
        <w:contextualSpacing/>
        <w:jc w:val="both"/>
        <w:rPr>
          <w:rFonts w:asciiTheme="majorHAnsi" w:hAnsiTheme="majorHAnsi"/>
          <w:sz w:val="28"/>
          <w:szCs w:val="28"/>
        </w:rPr>
      </w:pPr>
    </w:p>
    <w:p w14:paraId="31DF176C" w14:textId="77777777" w:rsidR="0085106D" w:rsidRDefault="0085106D" w:rsidP="0085106D">
      <w:pPr>
        <w:pStyle w:val="Nadpis1"/>
        <w:contextualSpacing/>
        <w:jc w:val="both"/>
      </w:pPr>
      <w:bookmarkStart w:id="20" w:name="_Toc73358084"/>
      <w:r w:rsidRPr="00EA4966">
        <w:rPr>
          <w:bCs/>
        </w:rPr>
        <w:t xml:space="preserve">| </w:t>
      </w:r>
      <w:r w:rsidRPr="00EA4966">
        <w:t>Jak m</w:t>
      </w:r>
      <w:r w:rsidRPr="00EA4966">
        <w:rPr>
          <w:rFonts w:ascii="Calibri" w:hAnsi="Calibri" w:cs="Calibri"/>
        </w:rPr>
        <w:t>ů</w:t>
      </w:r>
      <w:r w:rsidRPr="00EA4966">
        <w:rPr>
          <w:rFonts w:cs="Maiandra GD"/>
        </w:rPr>
        <w:t>ž</w:t>
      </w:r>
      <w:r>
        <w:t>ete</w:t>
      </w:r>
      <w:r w:rsidRPr="00EA4966">
        <w:t xml:space="preserve"> poskytov</w:t>
      </w:r>
      <w:r w:rsidRPr="00EA4966">
        <w:rPr>
          <w:rFonts w:cs="Maiandra GD"/>
        </w:rPr>
        <w:t>á</w:t>
      </w:r>
      <w:r w:rsidRPr="00EA4966">
        <w:t>n</w:t>
      </w:r>
      <w:r w:rsidRPr="00EA4966">
        <w:rPr>
          <w:rFonts w:cs="Maiandra GD"/>
        </w:rPr>
        <w:t>í</w:t>
      </w:r>
      <w:r w:rsidRPr="00EA4966">
        <w:t xml:space="preserve"> slu</w:t>
      </w:r>
      <w:r w:rsidRPr="00EA4966">
        <w:rPr>
          <w:rFonts w:cs="Maiandra GD"/>
        </w:rPr>
        <w:t>ž</w:t>
      </w:r>
      <w:r w:rsidRPr="00EA4966">
        <w:t>by ukon</w:t>
      </w:r>
      <w:r w:rsidRPr="00EA4966">
        <w:rPr>
          <w:rFonts w:cs="Maiandra GD"/>
        </w:rPr>
        <w:t>č</w:t>
      </w:r>
      <w:r w:rsidRPr="00EA4966">
        <w:t>it?</w:t>
      </w:r>
      <w:bookmarkEnd w:id="20"/>
    </w:p>
    <w:p w14:paraId="569250BE" w14:textId="77777777" w:rsidR="0085106D" w:rsidRPr="00A50280" w:rsidRDefault="0085106D" w:rsidP="0085106D">
      <w:pPr>
        <w:rPr>
          <w:sz w:val="28"/>
          <w:szCs w:val="28"/>
        </w:rPr>
      </w:pPr>
    </w:p>
    <w:p w14:paraId="46305FF1" w14:textId="77777777" w:rsidR="0085106D" w:rsidRDefault="0085106D" w:rsidP="0085106D">
      <w:pPr>
        <w:contextualSpacing/>
        <w:jc w:val="both"/>
        <w:rPr>
          <w:rFonts w:asciiTheme="majorHAnsi" w:hAnsiTheme="majorHAnsi"/>
          <w:sz w:val="28"/>
          <w:szCs w:val="28"/>
        </w:rPr>
      </w:pPr>
      <w:r w:rsidRPr="00A50BDD">
        <w:rPr>
          <w:rFonts w:asciiTheme="majorHAnsi" w:hAnsiTheme="majorHAnsi" w:cs="Times New Roman"/>
          <w:sz w:val="28"/>
          <w:szCs w:val="28"/>
        </w:rPr>
        <w:t>Služba může být ukončena</w:t>
      </w:r>
      <w:r>
        <w:rPr>
          <w:rFonts w:asciiTheme="majorHAnsi" w:hAnsiTheme="majorHAnsi" w:cs="Times New Roman"/>
          <w:sz w:val="28"/>
          <w:szCs w:val="28"/>
        </w:rPr>
        <w:t xml:space="preserve"> výpovědí ze smlouvy z V</w:t>
      </w:r>
      <w:r w:rsidRPr="00A50BDD">
        <w:rPr>
          <w:rFonts w:asciiTheme="majorHAnsi" w:hAnsiTheme="majorHAnsi" w:cs="Times New Roman"/>
          <w:sz w:val="28"/>
          <w:szCs w:val="28"/>
        </w:rPr>
        <w:t>aší i z naší strany</w:t>
      </w:r>
      <w:r>
        <w:rPr>
          <w:rFonts w:asciiTheme="majorHAnsi" w:hAnsiTheme="majorHAnsi" w:cs="Times New Roman"/>
          <w:sz w:val="28"/>
          <w:szCs w:val="28"/>
        </w:rPr>
        <w:t xml:space="preserve"> nebo</w:t>
      </w:r>
      <w:r w:rsidRPr="00A50BDD">
        <w:rPr>
          <w:rFonts w:asciiTheme="majorHAnsi" w:hAnsiTheme="majorHAnsi" w:cs="Times New Roman"/>
          <w:sz w:val="28"/>
          <w:szCs w:val="28"/>
        </w:rPr>
        <w:t xml:space="preserve"> dohodou</w:t>
      </w:r>
      <w:r>
        <w:rPr>
          <w:rFonts w:asciiTheme="majorHAnsi" w:hAnsiTheme="majorHAnsi" w:cs="Times New Roman"/>
          <w:sz w:val="28"/>
          <w:szCs w:val="28"/>
        </w:rPr>
        <w:t xml:space="preserve">. Podmínky ukončení smlouvy jsou uvedeny v platné Smlouvě o poskytnutí sociální služby. </w:t>
      </w:r>
      <w:r w:rsidRPr="00B35F72">
        <w:rPr>
          <w:rFonts w:asciiTheme="majorHAnsi" w:hAnsiTheme="majorHAnsi" w:cs="Times New Roman"/>
          <w:sz w:val="28"/>
          <w:szCs w:val="28"/>
        </w:rPr>
        <w:t xml:space="preserve">S řešením této situace Vám pomůže sociální pracovník. </w:t>
      </w:r>
    </w:p>
    <w:p w14:paraId="48DD6F00" w14:textId="77777777" w:rsidR="0085106D" w:rsidRPr="00EF2283" w:rsidRDefault="0085106D" w:rsidP="0085106D">
      <w:pPr>
        <w:rPr>
          <w:rFonts w:asciiTheme="majorHAnsi" w:hAnsiTheme="majorHAnsi" w:cs="Times New Roman"/>
          <w:sz w:val="28"/>
          <w:szCs w:val="28"/>
        </w:rPr>
      </w:pPr>
    </w:p>
    <w:p w14:paraId="71F833A8" w14:textId="77777777" w:rsidR="0085106D" w:rsidRPr="00EF2283" w:rsidRDefault="0085106D" w:rsidP="0085106D">
      <w:pPr>
        <w:rPr>
          <w:rFonts w:asciiTheme="majorHAnsi" w:hAnsiTheme="majorHAnsi" w:cs="Times New Roman"/>
          <w:sz w:val="28"/>
          <w:szCs w:val="28"/>
        </w:rPr>
      </w:pPr>
    </w:p>
    <w:p w14:paraId="59E29A02" w14:textId="3ABFB785" w:rsidR="0085106D" w:rsidRPr="00EF2283" w:rsidRDefault="0085106D" w:rsidP="0085106D">
      <w:pPr>
        <w:rPr>
          <w:rFonts w:asciiTheme="majorHAnsi" w:hAnsiTheme="majorHAnsi" w:cs="Times New Roman"/>
          <w:sz w:val="28"/>
          <w:szCs w:val="28"/>
        </w:rPr>
      </w:pPr>
      <w:r w:rsidRPr="00EF2283">
        <w:rPr>
          <w:rFonts w:asciiTheme="majorHAnsi" w:hAnsiTheme="majorHAnsi" w:cs="Times New Roman"/>
          <w:sz w:val="28"/>
          <w:szCs w:val="28"/>
        </w:rPr>
        <w:t xml:space="preserve">V Brtníkách, dne </w:t>
      </w:r>
      <w:r w:rsidR="00304C73">
        <w:rPr>
          <w:rFonts w:asciiTheme="majorHAnsi" w:hAnsiTheme="majorHAnsi" w:cs="Times New Roman"/>
          <w:sz w:val="28"/>
          <w:szCs w:val="28"/>
        </w:rPr>
        <w:t>28. 12. 2022</w:t>
      </w:r>
    </w:p>
    <w:p w14:paraId="653B20CE" w14:textId="77777777" w:rsidR="0085106D" w:rsidRPr="00EF2283" w:rsidRDefault="0085106D" w:rsidP="0085106D">
      <w:pPr>
        <w:rPr>
          <w:rFonts w:asciiTheme="majorHAnsi" w:hAnsiTheme="majorHAnsi" w:cs="Times New Roman"/>
          <w:sz w:val="28"/>
          <w:szCs w:val="28"/>
        </w:rPr>
      </w:pPr>
    </w:p>
    <w:p w14:paraId="28667620" w14:textId="77777777" w:rsidR="0085106D" w:rsidRPr="00EF2283" w:rsidRDefault="0085106D" w:rsidP="0085106D">
      <w:pPr>
        <w:rPr>
          <w:rFonts w:asciiTheme="majorHAnsi" w:hAnsiTheme="majorHAnsi" w:cs="Times New Roman"/>
          <w:sz w:val="28"/>
          <w:szCs w:val="28"/>
        </w:rPr>
      </w:pPr>
    </w:p>
    <w:p w14:paraId="7B6BFAB1" w14:textId="77777777" w:rsidR="00304C73" w:rsidRDefault="00304C73" w:rsidP="00304C73">
      <w:pPr>
        <w:ind w:left="5760"/>
        <w:rPr>
          <w:rFonts w:asciiTheme="majorHAnsi" w:hAnsiTheme="majorHAnsi" w:cs="Times New Roman"/>
          <w:sz w:val="28"/>
          <w:szCs w:val="28"/>
        </w:rPr>
      </w:pPr>
      <w:r>
        <w:rPr>
          <w:rFonts w:asciiTheme="majorHAnsi" w:hAnsiTheme="majorHAnsi" w:cs="Times New Roman"/>
          <w:sz w:val="28"/>
          <w:szCs w:val="28"/>
        </w:rPr>
        <w:t xml:space="preserve">    </w:t>
      </w:r>
    </w:p>
    <w:p w14:paraId="71D374BC" w14:textId="787D5833" w:rsidR="0085106D" w:rsidRPr="00EF2283" w:rsidRDefault="0085106D" w:rsidP="00304C73">
      <w:pPr>
        <w:rPr>
          <w:rFonts w:asciiTheme="majorHAnsi" w:hAnsiTheme="majorHAnsi" w:cs="Times New Roman"/>
          <w:sz w:val="28"/>
          <w:szCs w:val="28"/>
        </w:rPr>
      </w:pPr>
      <w:r w:rsidRPr="00EF2283">
        <w:rPr>
          <w:rFonts w:asciiTheme="majorHAnsi" w:hAnsiTheme="majorHAnsi" w:cs="Times New Roman"/>
          <w:sz w:val="28"/>
          <w:szCs w:val="28"/>
        </w:rPr>
        <w:t>Mgr. Ilona Trojanová</w:t>
      </w:r>
    </w:p>
    <w:p w14:paraId="10E6D268" w14:textId="7BAD9F20" w:rsidR="00260CCE" w:rsidRPr="00EF2283" w:rsidRDefault="0085106D" w:rsidP="00304C73">
      <w:pPr>
        <w:jc w:val="both"/>
        <w:rPr>
          <w:rFonts w:asciiTheme="majorHAnsi" w:hAnsiTheme="majorHAnsi" w:cs="Times New Roman"/>
          <w:sz w:val="28"/>
          <w:szCs w:val="28"/>
        </w:rPr>
      </w:pPr>
      <w:r w:rsidRPr="00EF2283">
        <w:rPr>
          <w:rFonts w:asciiTheme="majorHAnsi" w:hAnsiTheme="majorHAnsi" w:cs="Times New Roman"/>
          <w:sz w:val="28"/>
          <w:szCs w:val="28"/>
        </w:rPr>
        <w:t xml:space="preserve">ředitelka Domova Brtníky, p. o. </w:t>
      </w:r>
    </w:p>
    <w:sectPr w:rsidR="00260CCE" w:rsidRPr="00EF2283" w:rsidSect="000A600B">
      <w:footerReference w:type="default" r:id="rId11"/>
      <w:pgSz w:w="11910" w:h="16840"/>
      <w:pgMar w:top="1417" w:right="1417" w:bottom="1417" w:left="1417" w:header="0" w:footer="494" w:gutter="0"/>
      <w:pgBorders w:offsetFrom="page">
        <w:top w:val="single" w:sz="8" w:space="24" w:color="EEECE1" w:themeColor="background2"/>
        <w:left w:val="single" w:sz="8" w:space="24" w:color="EEECE1" w:themeColor="background2"/>
        <w:bottom w:val="single" w:sz="8" w:space="24" w:color="EEECE1" w:themeColor="background2"/>
        <w:right w:val="single" w:sz="8" w:space="24" w:color="EEECE1" w:themeColor="background2"/>
      </w:pgBorders>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F5483" w14:textId="77777777" w:rsidR="009E6A13" w:rsidRDefault="009E6A13">
      <w:r>
        <w:separator/>
      </w:r>
    </w:p>
  </w:endnote>
  <w:endnote w:type="continuationSeparator" w:id="0">
    <w:p w14:paraId="0CA8086F" w14:textId="77777777" w:rsidR="009E6A13" w:rsidRDefault="009E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iandra GD">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1795514160"/>
      <w:docPartObj>
        <w:docPartGallery w:val="Page Numbers (Bottom of Page)"/>
        <w:docPartUnique/>
      </w:docPartObj>
    </w:sdtPr>
    <w:sdtEndPr/>
    <w:sdtContent>
      <w:p w14:paraId="207C77B9" w14:textId="0FEDEF48" w:rsidR="007036FE" w:rsidRDefault="000A600B">
        <w:pPr>
          <w:pStyle w:val="Zkladntext"/>
          <w:spacing w:line="14" w:lineRule="auto"/>
          <w:rPr>
            <w:sz w:val="14"/>
          </w:rPr>
        </w:pPr>
        <w:r w:rsidRPr="000A600B">
          <w:rPr>
            <w:rFonts w:asciiTheme="majorHAnsi" w:eastAsiaTheme="majorEastAsia" w:hAnsiTheme="majorHAnsi" w:cstheme="majorBidi"/>
            <w:noProof/>
            <w:sz w:val="28"/>
            <w:szCs w:val="28"/>
            <w:lang w:bidi="ar-SA"/>
          </w:rPr>
          <mc:AlternateContent>
            <mc:Choice Requires="wps">
              <w:drawing>
                <wp:anchor distT="0" distB="0" distL="114300" distR="114300" simplePos="0" relativeHeight="251659264" behindDoc="0" locked="0" layoutInCell="1" allowOverlap="1" wp14:anchorId="7ADC74A0" wp14:editId="469003EB">
                  <wp:simplePos x="0" y="0"/>
                  <wp:positionH relativeFrom="rightMargin">
                    <wp:align>center</wp:align>
                  </wp:positionH>
                  <wp:positionV relativeFrom="bottomMargin">
                    <wp:align>center</wp:align>
                  </wp:positionV>
                  <wp:extent cx="512445" cy="441325"/>
                  <wp:effectExtent l="0" t="0" r="1905" b="0"/>
                  <wp:wrapNone/>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6730B71" w14:textId="77777777" w:rsidR="000A600B" w:rsidRDefault="000A600B">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E33B2B" w:rsidRPr="00E33B2B">
                                <w:rPr>
                                  <w:noProof/>
                                  <w:sz w:val="28"/>
                                  <w:szCs w:val="28"/>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74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76730B71" w14:textId="77777777" w:rsidR="000A600B" w:rsidRDefault="000A600B">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E33B2B" w:rsidRPr="00E33B2B">
                          <w:rPr>
                            <w:noProof/>
                            <w:sz w:val="28"/>
                            <w:szCs w:val="28"/>
                          </w:rPr>
                          <w:t>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6E79" w14:textId="77777777" w:rsidR="009E6A13" w:rsidRDefault="009E6A13">
      <w:r>
        <w:separator/>
      </w:r>
    </w:p>
  </w:footnote>
  <w:footnote w:type="continuationSeparator" w:id="0">
    <w:p w14:paraId="239999A6" w14:textId="77777777" w:rsidR="009E6A13" w:rsidRDefault="009E6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4726EC96"/>
    <w:lvl w:ilvl="0" w:tplc="000018BE">
      <w:start w:val="1"/>
      <w:numFmt w:val="decimal"/>
      <w:lvlText w:val="%1."/>
      <w:lvlJc w:val="left"/>
      <w:pPr>
        <w:tabs>
          <w:tab w:val="num" w:pos="1068"/>
        </w:tabs>
        <w:ind w:left="1068" w:hanging="360"/>
      </w:pPr>
      <w:rPr>
        <w:rFonts w:cs="Times New Roman"/>
      </w:rPr>
    </w:lvl>
    <w:lvl w:ilvl="1" w:tplc="4A32D592">
      <w:numFmt w:val="bullet"/>
      <w:lvlText w:val="-"/>
      <w:lvlJc w:val="left"/>
      <w:pPr>
        <w:tabs>
          <w:tab w:val="num" w:pos="1788"/>
        </w:tabs>
        <w:ind w:left="1788" w:hanging="360"/>
      </w:pPr>
      <w:rPr>
        <w:rFonts w:ascii="Times New Roman" w:eastAsia="Times New Roman" w:hAnsi="Times New Roman"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2662BF"/>
    <w:multiLevelType w:val="hybridMultilevel"/>
    <w:tmpl w:val="1136B7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47328"/>
    <w:multiLevelType w:val="hybridMultilevel"/>
    <w:tmpl w:val="5294508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B053DB0"/>
    <w:multiLevelType w:val="hybridMultilevel"/>
    <w:tmpl w:val="DCF2B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C1146"/>
    <w:multiLevelType w:val="hybridMultilevel"/>
    <w:tmpl w:val="9BF44A94"/>
    <w:lvl w:ilvl="0" w:tplc="0405000B">
      <w:start w:val="1"/>
      <w:numFmt w:val="bullet"/>
      <w:lvlText w:val=""/>
      <w:lvlJc w:val="left"/>
      <w:pPr>
        <w:ind w:left="689" w:hanging="142"/>
      </w:pPr>
      <w:rPr>
        <w:rFonts w:ascii="Wingdings" w:hAnsi="Wingdings" w:hint="default"/>
        <w:w w:val="100"/>
        <w:sz w:val="22"/>
        <w:szCs w:val="22"/>
        <w:lang w:val="cs-CZ" w:eastAsia="cs-CZ" w:bidi="cs-CZ"/>
      </w:rPr>
    </w:lvl>
    <w:lvl w:ilvl="1" w:tplc="F2A8A3C4">
      <w:numFmt w:val="bullet"/>
      <w:lvlText w:val="•"/>
      <w:lvlJc w:val="left"/>
      <w:pPr>
        <w:ind w:left="1748" w:hanging="142"/>
      </w:pPr>
      <w:rPr>
        <w:rFonts w:hint="default"/>
        <w:lang w:val="cs-CZ" w:eastAsia="cs-CZ" w:bidi="cs-CZ"/>
      </w:rPr>
    </w:lvl>
    <w:lvl w:ilvl="2" w:tplc="2C5C1976">
      <w:numFmt w:val="bullet"/>
      <w:lvlText w:val="•"/>
      <w:lvlJc w:val="left"/>
      <w:pPr>
        <w:ind w:left="2817" w:hanging="142"/>
      </w:pPr>
      <w:rPr>
        <w:rFonts w:hint="default"/>
        <w:lang w:val="cs-CZ" w:eastAsia="cs-CZ" w:bidi="cs-CZ"/>
      </w:rPr>
    </w:lvl>
    <w:lvl w:ilvl="3" w:tplc="3968BE00">
      <w:numFmt w:val="bullet"/>
      <w:lvlText w:val="•"/>
      <w:lvlJc w:val="left"/>
      <w:pPr>
        <w:ind w:left="3885" w:hanging="142"/>
      </w:pPr>
      <w:rPr>
        <w:rFonts w:hint="default"/>
        <w:lang w:val="cs-CZ" w:eastAsia="cs-CZ" w:bidi="cs-CZ"/>
      </w:rPr>
    </w:lvl>
    <w:lvl w:ilvl="4" w:tplc="819A70EC">
      <w:numFmt w:val="bullet"/>
      <w:lvlText w:val="•"/>
      <w:lvlJc w:val="left"/>
      <w:pPr>
        <w:ind w:left="4954" w:hanging="142"/>
      </w:pPr>
      <w:rPr>
        <w:rFonts w:hint="default"/>
        <w:lang w:val="cs-CZ" w:eastAsia="cs-CZ" w:bidi="cs-CZ"/>
      </w:rPr>
    </w:lvl>
    <w:lvl w:ilvl="5" w:tplc="904AEA2C">
      <w:numFmt w:val="bullet"/>
      <w:lvlText w:val="•"/>
      <w:lvlJc w:val="left"/>
      <w:pPr>
        <w:ind w:left="6023" w:hanging="142"/>
      </w:pPr>
      <w:rPr>
        <w:rFonts w:hint="default"/>
        <w:lang w:val="cs-CZ" w:eastAsia="cs-CZ" w:bidi="cs-CZ"/>
      </w:rPr>
    </w:lvl>
    <w:lvl w:ilvl="6" w:tplc="45F08B3A">
      <w:numFmt w:val="bullet"/>
      <w:lvlText w:val="•"/>
      <w:lvlJc w:val="left"/>
      <w:pPr>
        <w:ind w:left="7091" w:hanging="142"/>
      </w:pPr>
      <w:rPr>
        <w:rFonts w:hint="default"/>
        <w:lang w:val="cs-CZ" w:eastAsia="cs-CZ" w:bidi="cs-CZ"/>
      </w:rPr>
    </w:lvl>
    <w:lvl w:ilvl="7" w:tplc="C5864492">
      <w:numFmt w:val="bullet"/>
      <w:lvlText w:val="•"/>
      <w:lvlJc w:val="left"/>
      <w:pPr>
        <w:ind w:left="8160" w:hanging="142"/>
      </w:pPr>
      <w:rPr>
        <w:rFonts w:hint="default"/>
        <w:lang w:val="cs-CZ" w:eastAsia="cs-CZ" w:bidi="cs-CZ"/>
      </w:rPr>
    </w:lvl>
    <w:lvl w:ilvl="8" w:tplc="F9C20D48">
      <w:numFmt w:val="bullet"/>
      <w:lvlText w:val="•"/>
      <w:lvlJc w:val="left"/>
      <w:pPr>
        <w:ind w:left="9229" w:hanging="142"/>
      </w:pPr>
      <w:rPr>
        <w:rFonts w:hint="default"/>
        <w:lang w:val="cs-CZ" w:eastAsia="cs-CZ" w:bidi="cs-CZ"/>
      </w:rPr>
    </w:lvl>
  </w:abstractNum>
  <w:abstractNum w:abstractNumId="5" w15:restartNumberingAfterBreak="0">
    <w:nsid w:val="24297F4E"/>
    <w:multiLevelType w:val="hybridMultilevel"/>
    <w:tmpl w:val="3F46C8FE"/>
    <w:lvl w:ilvl="0" w:tplc="7D940CE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6556F"/>
    <w:multiLevelType w:val="hybridMultilevel"/>
    <w:tmpl w:val="926A6C3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404A01"/>
    <w:multiLevelType w:val="hybridMultilevel"/>
    <w:tmpl w:val="0596975E"/>
    <w:lvl w:ilvl="0" w:tplc="AE241E5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502C4"/>
    <w:multiLevelType w:val="hybridMultilevel"/>
    <w:tmpl w:val="7062EE16"/>
    <w:lvl w:ilvl="0" w:tplc="E9FC0C40">
      <w:numFmt w:val="bullet"/>
      <w:lvlText w:val="-"/>
      <w:lvlJc w:val="left"/>
      <w:pPr>
        <w:ind w:left="720" w:hanging="360"/>
      </w:pPr>
      <w:rPr>
        <w:rFonts w:ascii="Corbel" w:eastAsia="Corbel" w:hAnsi="Corbel" w:cs="Corbe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7B611D"/>
    <w:multiLevelType w:val="hybridMultilevel"/>
    <w:tmpl w:val="BB24CDD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A93FDB"/>
    <w:multiLevelType w:val="hybridMultilevel"/>
    <w:tmpl w:val="CB109CB8"/>
    <w:lvl w:ilvl="0" w:tplc="AC501390">
      <w:numFmt w:val="bullet"/>
      <w:lvlText w:val=""/>
      <w:lvlJc w:val="left"/>
      <w:pPr>
        <w:ind w:left="689" w:hanging="142"/>
      </w:pPr>
      <w:rPr>
        <w:rFonts w:ascii="Symbol" w:eastAsia="Symbol" w:hAnsi="Symbol" w:cs="Symbol" w:hint="default"/>
        <w:w w:val="100"/>
        <w:sz w:val="22"/>
        <w:szCs w:val="22"/>
        <w:lang w:val="cs-CZ" w:eastAsia="cs-CZ" w:bidi="cs-CZ"/>
      </w:rPr>
    </w:lvl>
    <w:lvl w:ilvl="1" w:tplc="F2A8A3C4">
      <w:numFmt w:val="bullet"/>
      <w:lvlText w:val="•"/>
      <w:lvlJc w:val="left"/>
      <w:pPr>
        <w:ind w:left="1748" w:hanging="142"/>
      </w:pPr>
      <w:rPr>
        <w:rFonts w:hint="default"/>
        <w:lang w:val="cs-CZ" w:eastAsia="cs-CZ" w:bidi="cs-CZ"/>
      </w:rPr>
    </w:lvl>
    <w:lvl w:ilvl="2" w:tplc="2C5C1976">
      <w:numFmt w:val="bullet"/>
      <w:lvlText w:val="•"/>
      <w:lvlJc w:val="left"/>
      <w:pPr>
        <w:ind w:left="2817" w:hanging="142"/>
      </w:pPr>
      <w:rPr>
        <w:rFonts w:hint="default"/>
        <w:lang w:val="cs-CZ" w:eastAsia="cs-CZ" w:bidi="cs-CZ"/>
      </w:rPr>
    </w:lvl>
    <w:lvl w:ilvl="3" w:tplc="3968BE00">
      <w:numFmt w:val="bullet"/>
      <w:lvlText w:val="•"/>
      <w:lvlJc w:val="left"/>
      <w:pPr>
        <w:ind w:left="3885" w:hanging="142"/>
      </w:pPr>
      <w:rPr>
        <w:rFonts w:hint="default"/>
        <w:lang w:val="cs-CZ" w:eastAsia="cs-CZ" w:bidi="cs-CZ"/>
      </w:rPr>
    </w:lvl>
    <w:lvl w:ilvl="4" w:tplc="819A70EC">
      <w:numFmt w:val="bullet"/>
      <w:lvlText w:val="•"/>
      <w:lvlJc w:val="left"/>
      <w:pPr>
        <w:ind w:left="4954" w:hanging="142"/>
      </w:pPr>
      <w:rPr>
        <w:rFonts w:hint="default"/>
        <w:lang w:val="cs-CZ" w:eastAsia="cs-CZ" w:bidi="cs-CZ"/>
      </w:rPr>
    </w:lvl>
    <w:lvl w:ilvl="5" w:tplc="904AEA2C">
      <w:numFmt w:val="bullet"/>
      <w:lvlText w:val="•"/>
      <w:lvlJc w:val="left"/>
      <w:pPr>
        <w:ind w:left="6023" w:hanging="142"/>
      </w:pPr>
      <w:rPr>
        <w:rFonts w:hint="default"/>
        <w:lang w:val="cs-CZ" w:eastAsia="cs-CZ" w:bidi="cs-CZ"/>
      </w:rPr>
    </w:lvl>
    <w:lvl w:ilvl="6" w:tplc="45F08B3A">
      <w:numFmt w:val="bullet"/>
      <w:lvlText w:val="•"/>
      <w:lvlJc w:val="left"/>
      <w:pPr>
        <w:ind w:left="7091" w:hanging="142"/>
      </w:pPr>
      <w:rPr>
        <w:rFonts w:hint="default"/>
        <w:lang w:val="cs-CZ" w:eastAsia="cs-CZ" w:bidi="cs-CZ"/>
      </w:rPr>
    </w:lvl>
    <w:lvl w:ilvl="7" w:tplc="C5864492">
      <w:numFmt w:val="bullet"/>
      <w:lvlText w:val="•"/>
      <w:lvlJc w:val="left"/>
      <w:pPr>
        <w:ind w:left="8160" w:hanging="142"/>
      </w:pPr>
      <w:rPr>
        <w:rFonts w:hint="default"/>
        <w:lang w:val="cs-CZ" w:eastAsia="cs-CZ" w:bidi="cs-CZ"/>
      </w:rPr>
    </w:lvl>
    <w:lvl w:ilvl="8" w:tplc="F9C20D48">
      <w:numFmt w:val="bullet"/>
      <w:lvlText w:val="•"/>
      <w:lvlJc w:val="left"/>
      <w:pPr>
        <w:ind w:left="9229" w:hanging="142"/>
      </w:pPr>
      <w:rPr>
        <w:rFonts w:hint="default"/>
        <w:lang w:val="cs-CZ" w:eastAsia="cs-CZ" w:bidi="cs-CZ"/>
      </w:rPr>
    </w:lvl>
  </w:abstractNum>
  <w:abstractNum w:abstractNumId="11" w15:restartNumberingAfterBreak="0">
    <w:nsid w:val="493A6CA4"/>
    <w:multiLevelType w:val="hybridMultilevel"/>
    <w:tmpl w:val="3514C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E072D7"/>
    <w:multiLevelType w:val="hybridMultilevel"/>
    <w:tmpl w:val="E8D26C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537FA7"/>
    <w:multiLevelType w:val="hybridMultilevel"/>
    <w:tmpl w:val="3140CA7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B871745"/>
    <w:multiLevelType w:val="hybridMultilevel"/>
    <w:tmpl w:val="2B748598"/>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C3410AD"/>
    <w:multiLevelType w:val="hybridMultilevel"/>
    <w:tmpl w:val="08088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8A1843"/>
    <w:multiLevelType w:val="hybridMultilevel"/>
    <w:tmpl w:val="478654AE"/>
    <w:lvl w:ilvl="0" w:tplc="1F264A4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3C1649"/>
    <w:multiLevelType w:val="hybridMultilevel"/>
    <w:tmpl w:val="DD8A9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E569E1"/>
    <w:multiLevelType w:val="hybridMultilevel"/>
    <w:tmpl w:val="6F347F6A"/>
    <w:lvl w:ilvl="0" w:tplc="F9389BFA">
      <w:start w:val="408"/>
      <w:numFmt w:val="bullet"/>
      <w:lvlText w:val="-"/>
      <w:lvlJc w:val="left"/>
      <w:pPr>
        <w:ind w:left="1049" w:hanging="360"/>
      </w:pPr>
      <w:rPr>
        <w:rFonts w:ascii="Corbel" w:eastAsia="Corbel" w:hAnsi="Corbel" w:cs="Corbel" w:hint="default"/>
      </w:rPr>
    </w:lvl>
    <w:lvl w:ilvl="1" w:tplc="04050003" w:tentative="1">
      <w:start w:val="1"/>
      <w:numFmt w:val="bullet"/>
      <w:lvlText w:val="o"/>
      <w:lvlJc w:val="left"/>
      <w:pPr>
        <w:ind w:left="1769" w:hanging="360"/>
      </w:pPr>
      <w:rPr>
        <w:rFonts w:ascii="Courier New" w:hAnsi="Courier New" w:cs="Courier New" w:hint="default"/>
      </w:rPr>
    </w:lvl>
    <w:lvl w:ilvl="2" w:tplc="04050005" w:tentative="1">
      <w:start w:val="1"/>
      <w:numFmt w:val="bullet"/>
      <w:lvlText w:val=""/>
      <w:lvlJc w:val="left"/>
      <w:pPr>
        <w:ind w:left="2489" w:hanging="360"/>
      </w:pPr>
      <w:rPr>
        <w:rFonts w:ascii="Wingdings" w:hAnsi="Wingdings" w:hint="default"/>
      </w:rPr>
    </w:lvl>
    <w:lvl w:ilvl="3" w:tplc="04050001" w:tentative="1">
      <w:start w:val="1"/>
      <w:numFmt w:val="bullet"/>
      <w:lvlText w:val=""/>
      <w:lvlJc w:val="left"/>
      <w:pPr>
        <w:ind w:left="3209" w:hanging="360"/>
      </w:pPr>
      <w:rPr>
        <w:rFonts w:ascii="Symbol" w:hAnsi="Symbol" w:hint="default"/>
      </w:rPr>
    </w:lvl>
    <w:lvl w:ilvl="4" w:tplc="04050003" w:tentative="1">
      <w:start w:val="1"/>
      <w:numFmt w:val="bullet"/>
      <w:lvlText w:val="o"/>
      <w:lvlJc w:val="left"/>
      <w:pPr>
        <w:ind w:left="3929" w:hanging="360"/>
      </w:pPr>
      <w:rPr>
        <w:rFonts w:ascii="Courier New" w:hAnsi="Courier New" w:cs="Courier New" w:hint="default"/>
      </w:rPr>
    </w:lvl>
    <w:lvl w:ilvl="5" w:tplc="04050005" w:tentative="1">
      <w:start w:val="1"/>
      <w:numFmt w:val="bullet"/>
      <w:lvlText w:val=""/>
      <w:lvlJc w:val="left"/>
      <w:pPr>
        <w:ind w:left="4649" w:hanging="360"/>
      </w:pPr>
      <w:rPr>
        <w:rFonts w:ascii="Wingdings" w:hAnsi="Wingdings" w:hint="default"/>
      </w:rPr>
    </w:lvl>
    <w:lvl w:ilvl="6" w:tplc="04050001" w:tentative="1">
      <w:start w:val="1"/>
      <w:numFmt w:val="bullet"/>
      <w:lvlText w:val=""/>
      <w:lvlJc w:val="left"/>
      <w:pPr>
        <w:ind w:left="5369" w:hanging="360"/>
      </w:pPr>
      <w:rPr>
        <w:rFonts w:ascii="Symbol" w:hAnsi="Symbol" w:hint="default"/>
      </w:rPr>
    </w:lvl>
    <w:lvl w:ilvl="7" w:tplc="04050003" w:tentative="1">
      <w:start w:val="1"/>
      <w:numFmt w:val="bullet"/>
      <w:lvlText w:val="o"/>
      <w:lvlJc w:val="left"/>
      <w:pPr>
        <w:ind w:left="6089" w:hanging="360"/>
      </w:pPr>
      <w:rPr>
        <w:rFonts w:ascii="Courier New" w:hAnsi="Courier New" w:cs="Courier New" w:hint="default"/>
      </w:rPr>
    </w:lvl>
    <w:lvl w:ilvl="8" w:tplc="04050005" w:tentative="1">
      <w:start w:val="1"/>
      <w:numFmt w:val="bullet"/>
      <w:lvlText w:val=""/>
      <w:lvlJc w:val="left"/>
      <w:pPr>
        <w:ind w:left="6809" w:hanging="360"/>
      </w:pPr>
      <w:rPr>
        <w:rFonts w:ascii="Wingdings" w:hAnsi="Wingdings" w:hint="default"/>
      </w:rPr>
    </w:lvl>
  </w:abstractNum>
  <w:abstractNum w:abstractNumId="19" w15:restartNumberingAfterBreak="0">
    <w:nsid w:val="6A0A5E3A"/>
    <w:multiLevelType w:val="multilevel"/>
    <w:tmpl w:val="2C8AF442"/>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15:restartNumberingAfterBreak="0">
    <w:nsid w:val="6F5D03AE"/>
    <w:multiLevelType w:val="hybridMultilevel"/>
    <w:tmpl w:val="5A109FCE"/>
    <w:lvl w:ilvl="0" w:tplc="C262A0C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1" w15:restartNumberingAfterBreak="0">
    <w:nsid w:val="70B92CB5"/>
    <w:multiLevelType w:val="hybridMultilevel"/>
    <w:tmpl w:val="FBC07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16276"/>
    <w:multiLevelType w:val="hybridMultilevel"/>
    <w:tmpl w:val="2C424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074E7E"/>
    <w:multiLevelType w:val="hybridMultilevel"/>
    <w:tmpl w:val="602E5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DA0820"/>
    <w:multiLevelType w:val="hybridMultilevel"/>
    <w:tmpl w:val="A93C03D8"/>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69E5EA7"/>
    <w:multiLevelType w:val="hybridMultilevel"/>
    <w:tmpl w:val="258E33B4"/>
    <w:lvl w:ilvl="0" w:tplc="0DB2ABC2">
      <w:start w:val="1"/>
      <w:numFmt w:val="decimal"/>
      <w:lvlText w:val="%1."/>
      <w:lvlJc w:val="left"/>
      <w:pPr>
        <w:ind w:left="643"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1B0A13"/>
    <w:multiLevelType w:val="hybridMultilevel"/>
    <w:tmpl w:val="0DD4C5B4"/>
    <w:lvl w:ilvl="0" w:tplc="B240C7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7721F23"/>
    <w:multiLevelType w:val="hybridMultilevel"/>
    <w:tmpl w:val="68506280"/>
    <w:lvl w:ilvl="0" w:tplc="00006784">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5366D2"/>
    <w:multiLevelType w:val="hybridMultilevel"/>
    <w:tmpl w:val="C33430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1"/>
  </w:num>
  <w:num w:numId="5">
    <w:abstractNumId w:val="8"/>
  </w:num>
  <w:num w:numId="6">
    <w:abstractNumId w:val="4"/>
  </w:num>
  <w:num w:numId="7">
    <w:abstractNumId w:val="28"/>
  </w:num>
  <w:num w:numId="8">
    <w:abstractNumId w:val="11"/>
  </w:num>
  <w:num w:numId="9">
    <w:abstractNumId w:val="22"/>
  </w:num>
  <w:num w:numId="10">
    <w:abstractNumId w:val="23"/>
  </w:num>
  <w:num w:numId="11">
    <w:abstractNumId w:val="12"/>
  </w:num>
  <w:num w:numId="12">
    <w:abstractNumId w:val="16"/>
  </w:num>
  <w:num w:numId="13">
    <w:abstractNumId w:val="3"/>
  </w:num>
  <w:num w:numId="14">
    <w:abstractNumId w:val="20"/>
  </w:num>
  <w:num w:numId="15">
    <w:abstractNumId w:val="21"/>
  </w:num>
  <w:num w:numId="16">
    <w:abstractNumId w:val="25"/>
  </w:num>
  <w:num w:numId="17">
    <w:abstractNumId w:val="6"/>
  </w:num>
  <w:num w:numId="18">
    <w:abstractNumId w:val="2"/>
  </w:num>
  <w:num w:numId="19">
    <w:abstractNumId w:val="0"/>
  </w:num>
  <w:num w:numId="20">
    <w:abstractNumId w:val="27"/>
  </w:num>
  <w:num w:numId="21">
    <w:abstractNumId w:val="15"/>
  </w:num>
  <w:num w:numId="22">
    <w:abstractNumId w:val="13"/>
  </w:num>
  <w:num w:numId="23">
    <w:abstractNumId w:val="14"/>
  </w:num>
  <w:num w:numId="24">
    <w:abstractNumId w:val="24"/>
  </w:num>
  <w:num w:numId="25">
    <w:abstractNumId w:val="26"/>
  </w:num>
  <w:num w:numId="26">
    <w:abstractNumId w:val="9"/>
  </w:num>
  <w:num w:numId="27">
    <w:abstractNumId w:val="7"/>
  </w:num>
  <w:num w:numId="28">
    <w:abstractNumId w:val="19"/>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11"/>
    <w:rsid w:val="00000824"/>
    <w:rsid w:val="00003A69"/>
    <w:rsid w:val="00016813"/>
    <w:rsid w:val="00021345"/>
    <w:rsid w:val="000615FD"/>
    <w:rsid w:val="00066F19"/>
    <w:rsid w:val="000745D1"/>
    <w:rsid w:val="000773FE"/>
    <w:rsid w:val="0007749C"/>
    <w:rsid w:val="0008101D"/>
    <w:rsid w:val="000818BF"/>
    <w:rsid w:val="00094552"/>
    <w:rsid w:val="000962EF"/>
    <w:rsid w:val="000A078F"/>
    <w:rsid w:val="000A600B"/>
    <w:rsid w:val="000B04BB"/>
    <w:rsid w:val="000C2EDE"/>
    <w:rsid w:val="000C58F7"/>
    <w:rsid w:val="000D7131"/>
    <w:rsid w:val="000E1744"/>
    <w:rsid w:val="000F3A0D"/>
    <w:rsid w:val="000F483B"/>
    <w:rsid w:val="000F621D"/>
    <w:rsid w:val="00116747"/>
    <w:rsid w:val="00122EFA"/>
    <w:rsid w:val="00132EB6"/>
    <w:rsid w:val="00135387"/>
    <w:rsid w:val="00151A37"/>
    <w:rsid w:val="00170C7E"/>
    <w:rsid w:val="00174801"/>
    <w:rsid w:val="0017640E"/>
    <w:rsid w:val="0019184B"/>
    <w:rsid w:val="001B13A9"/>
    <w:rsid w:val="001B3E51"/>
    <w:rsid w:val="001F5314"/>
    <w:rsid w:val="001F6742"/>
    <w:rsid w:val="001F6AAD"/>
    <w:rsid w:val="00207304"/>
    <w:rsid w:val="002121FB"/>
    <w:rsid w:val="00214BFA"/>
    <w:rsid w:val="00217A7B"/>
    <w:rsid w:val="002441A9"/>
    <w:rsid w:val="00245149"/>
    <w:rsid w:val="00245C43"/>
    <w:rsid w:val="00260CCE"/>
    <w:rsid w:val="002766B1"/>
    <w:rsid w:val="00286337"/>
    <w:rsid w:val="002A14B0"/>
    <w:rsid w:val="002A3568"/>
    <w:rsid w:val="002A3E22"/>
    <w:rsid w:val="002A432A"/>
    <w:rsid w:val="002A53B7"/>
    <w:rsid w:val="002A66BE"/>
    <w:rsid w:val="002B3DC7"/>
    <w:rsid w:val="002C134C"/>
    <w:rsid w:val="002C58F4"/>
    <w:rsid w:val="002E03CA"/>
    <w:rsid w:val="002E486E"/>
    <w:rsid w:val="002E7294"/>
    <w:rsid w:val="002F0027"/>
    <w:rsid w:val="002F637E"/>
    <w:rsid w:val="00304C73"/>
    <w:rsid w:val="00317761"/>
    <w:rsid w:val="00321B97"/>
    <w:rsid w:val="0034175D"/>
    <w:rsid w:val="003626CD"/>
    <w:rsid w:val="0037198F"/>
    <w:rsid w:val="003740F8"/>
    <w:rsid w:val="00382906"/>
    <w:rsid w:val="003941A2"/>
    <w:rsid w:val="00397836"/>
    <w:rsid w:val="003A5E0D"/>
    <w:rsid w:val="00426B84"/>
    <w:rsid w:val="00467C29"/>
    <w:rsid w:val="00485414"/>
    <w:rsid w:val="0049104B"/>
    <w:rsid w:val="00496EFF"/>
    <w:rsid w:val="004B1C9A"/>
    <w:rsid w:val="004C0094"/>
    <w:rsid w:val="004C5926"/>
    <w:rsid w:val="004D3D23"/>
    <w:rsid w:val="004D659A"/>
    <w:rsid w:val="004E1625"/>
    <w:rsid w:val="004E2F6E"/>
    <w:rsid w:val="005053D1"/>
    <w:rsid w:val="005062E5"/>
    <w:rsid w:val="00506805"/>
    <w:rsid w:val="00524D29"/>
    <w:rsid w:val="00525423"/>
    <w:rsid w:val="005402FB"/>
    <w:rsid w:val="00562CB1"/>
    <w:rsid w:val="00564F3E"/>
    <w:rsid w:val="0057097A"/>
    <w:rsid w:val="005750DE"/>
    <w:rsid w:val="005832EA"/>
    <w:rsid w:val="00584056"/>
    <w:rsid w:val="005B5036"/>
    <w:rsid w:val="005B6D27"/>
    <w:rsid w:val="005D6744"/>
    <w:rsid w:val="005D728D"/>
    <w:rsid w:val="005E2AD7"/>
    <w:rsid w:val="005E408E"/>
    <w:rsid w:val="005E4572"/>
    <w:rsid w:val="005E4575"/>
    <w:rsid w:val="005E45D3"/>
    <w:rsid w:val="005F54D5"/>
    <w:rsid w:val="005F76F9"/>
    <w:rsid w:val="005F7B0F"/>
    <w:rsid w:val="0060718D"/>
    <w:rsid w:val="006100EF"/>
    <w:rsid w:val="00624DAB"/>
    <w:rsid w:val="00627D46"/>
    <w:rsid w:val="0063453D"/>
    <w:rsid w:val="00640CFE"/>
    <w:rsid w:val="00650157"/>
    <w:rsid w:val="00654AF0"/>
    <w:rsid w:val="00655377"/>
    <w:rsid w:val="00663E9A"/>
    <w:rsid w:val="00696560"/>
    <w:rsid w:val="006A2418"/>
    <w:rsid w:val="006A54A7"/>
    <w:rsid w:val="006A5ADA"/>
    <w:rsid w:val="006B7AA6"/>
    <w:rsid w:val="006C3EDB"/>
    <w:rsid w:val="006C5877"/>
    <w:rsid w:val="006D314E"/>
    <w:rsid w:val="006D3872"/>
    <w:rsid w:val="006E1020"/>
    <w:rsid w:val="006F0973"/>
    <w:rsid w:val="007027E8"/>
    <w:rsid w:val="007036FE"/>
    <w:rsid w:val="0070456A"/>
    <w:rsid w:val="007113EE"/>
    <w:rsid w:val="007121BD"/>
    <w:rsid w:val="00717C0A"/>
    <w:rsid w:val="0072020A"/>
    <w:rsid w:val="00722257"/>
    <w:rsid w:val="007230E4"/>
    <w:rsid w:val="00723F65"/>
    <w:rsid w:val="007308EB"/>
    <w:rsid w:val="00743B0A"/>
    <w:rsid w:val="007460E9"/>
    <w:rsid w:val="00746B63"/>
    <w:rsid w:val="00751BAF"/>
    <w:rsid w:val="00753272"/>
    <w:rsid w:val="007738A1"/>
    <w:rsid w:val="0078246B"/>
    <w:rsid w:val="0079092B"/>
    <w:rsid w:val="00792930"/>
    <w:rsid w:val="007A21DC"/>
    <w:rsid w:val="007A3048"/>
    <w:rsid w:val="007A7C77"/>
    <w:rsid w:val="007C7B0B"/>
    <w:rsid w:val="007E5C77"/>
    <w:rsid w:val="00812862"/>
    <w:rsid w:val="00817149"/>
    <w:rsid w:val="008249E9"/>
    <w:rsid w:val="00835E51"/>
    <w:rsid w:val="00845014"/>
    <w:rsid w:val="00845B2D"/>
    <w:rsid w:val="0085106D"/>
    <w:rsid w:val="0086278B"/>
    <w:rsid w:val="00864CAC"/>
    <w:rsid w:val="00883272"/>
    <w:rsid w:val="00884315"/>
    <w:rsid w:val="00890925"/>
    <w:rsid w:val="00892BF7"/>
    <w:rsid w:val="00907F4C"/>
    <w:rsid w:val="0091502E"/>
    <w:rsid w:val="00930995"/>
    <w:rsid w:val="00933C2D"/>
    <w:rsid w:val="009535F9"/>
    <w:rsid w:val="00956C7E"/>
    <w:rsid w:val="0098443D"/>
    <w:rsid w:val="0098762E"/>
    <w:rsid w:val="009A21E5"/>
    <w:rsid w:val="009A615B"/>
    <w:rsid w:val="009B1353"/>
    <w:rsid w:val="009D6C17"/>
    <w:rsid w:val="009E0D3F"/>
    <w:rsid w:val="009E125E"/>
    <w:rsid w:val="009E5F28"/>
    <w:rsid w:val="009E6A13"/>
    <w:rsid w:val="00A1125B"/>
    <w:rsid w:val="00A214E7"/>
    <w:rsid w:val="00A22EA1"/>
    <w:rsid w:val="00A45EBC"/>
    <w:rsid w:val="00A50BDD"/>
    <w:rsid w:val="00A545D1"/>
    <w:rsid w:val="00A8052F"/>
    <w:rsid w:val="00AA12DA"/>
    <w:rsid w:val="00AA6F2E"/>
    <w:rsid w:val="00AB5031"/>
    <w:rsid w:val="00AC169F"/>
    <w:rsid w:val="00AD1BB6"/>
    <w:rsid w:val="00AE7162"/>
    <w:rsid w:val="00AF5B06"/>
    <w:rsid w:val="00B05336"/>
    <w:rsid w:val="00B11FE7"/>
    <w:rsid w:val="00B15B95"/>
    <w:rsid w:val="00B30C6B"/>
    <w:rsid w:val="00B34DE1"/>
    <w:rsid w:val="00B35F72"/>
    <w:rsid w:val="00B403EE"/>
    <w:rsid w:val="00B520A8"/>
    <w:rsid w:val="00B5330C"/>
    <w:rsid w:val="00B538B2"/>
    <w:rsid w:val="00B54880"/>
    <w:rsid w:val="00B62AB1"/>
    <w:rsid w:val="00B900B7"/>
    <w:rsid w:val="00B94457"/>
    <w:rsid w:val="00BA3204"/>
    <w:rsid w:val="00BA4961"/>
    <w:rsid w:val="00BA7DBB"/>
    <w:rsid w:val="00BC76ED"/>
    <w:rsid w:val="00BD0A1E"/>
    <w:rsid w:val="00BD1211"/>
    <w:rsid w:val="00BF1392"/>
    <w:rsid w:val="00BF1934"/>
    <w:rsid w:val="00C01FC5"/>
    <w:rsid w:val="00C16B25"/>
    <w:rsid w:val="00C31C73"/>
    <w:rsid w:val="00C33C23"/>
    <w:rsid w:val="00C41240"/>
    <w:rsid w:val="00C4243E"/>
    <w:rsid w:val="00C60492"/>
    <w:rsid w:val="00C654F2"/>
    <w:rsid w:val="00C74208"/>
    <w:rsid w:val="00C8388B"/>
    <w:rsid w:val="00CA1078"/>
    <w:rsid w:val="00CA4A72"/>
    <w:rsid w:val="00CA5A86"/>
    <w:rsid w:val="00CB167C"/>
    <w:rsid w:val="00CB1C00"/>
    <w:rsid w:val="00CB2887"/>
    <w:rsid w:val="00CB6058"/>
    <w:rsid w:val="00CB79CF"/>
    <w:rsid w:val="00CC1711"/>
    <w:rsid w:val="00CC3714"/>
    <w:rsid w:val="00CD6BE1"/>
    <w:rsid w:val="00CF30BD"/>
    <w:rsid w:val="00CF7074"/>
    <w:rsid w:val="00CF7D7E"/>
    <w:rsid w:val="00D1425A"/>
    <w:rsid w:val="00D17661"/>
    <w:rsid w:val="00D23498"/>
    <w:rsid w:val="00D2705C"/>
    <w:rsid w:val="00D35962"/>
    <w:rsid w:val="00D546FC"/>
    <w:rsid w:val="00D617E4"/>
    <w:rsid w:val="00D703A1"/>
    <w:rsid w:val="00D93D3D"/>
    <w:rsid w:val="00DD4E56"/>
    <w:rsid w:val="00DE003F"/>
    <w:rsid w:val="00DE35B8"/>
    <w:rsid w:val="00DE4CF5"/>
    <w:rsid w:val="00DF07DA"/>
    <w:rsid w:val="00DF32F1"/>
    <w:rsid w:val="00E25EEA"/>
    <w:rsid w:val="00E33B2B"/>
    <w:rsid w:val="00E46E3D"/>
    <w:rsid w:val="00E54A58"/>
    <w:rsid w:val="00E54F1C"/>
    <w:rsid w:val="00E552FD"/>
    <w:rsid w:val="00E75786"/>
    <w:rsid w:val="00E81819"/>
    <w:rsid w:val="00E86DC0"/>
    <w:rsid w:val="00E87462"/>
    <w:rsid w:val="00E92E35"/>
    <w:rsid w:val="00EA214B"/>
    <w:rsid w:val="00EA4966"/>
    <w:rsid w:val="00EA7CAD"/>
    <w:rsid w:val="00EC4DE2"/>
    <w:rsid w:val="00EE2BB3"/>
    <w:rsid w:val="00EF2283"/>
    <w:rsid w:val="00EF2384"/>
    <w:rsid w:val="00EF4BDA"/>
    <w:rsid w:val="00F0164C"/>
    <w:rsid w:val="00F02938"/>
    <w:rsid w:val="00F076E3"/>
    <w:rsid w:val="00F07FB5"/>
    <w:rsid w:val="00F158A8"/>
    <w:rsid w:val="00F16E83"/>
    <w:rsid w:val="00F30813"/>
    <w:rsid w:val="00F3151B"/>
    <w:rsid w:val="00F85CC5"/>
    <w:rsid w:val="00F95FA5"/>
    <w:rsid w:val="00FA7AEA"/>
    <w:rsid w:val="00FB0415"/>
    <w:rsid w:val="00FC1811"/>
    <w:rsid w:val="00FC30F4"/>
    <w:rsid w:val="00FC35FE"/>
    <w:rsid w:val="00FC6568"/>
    <w:rsid w:val="00FD142D"/>
    <w:rsid w:val="00FD5D1D"/>
    <w:rsid w:val="00FD5EC0"/>
    <w:rsid w:val="00FE45AE"/>
    <w:rsid w:val="00FF7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7BD7"/>
  <w15:docId w15:val="{EE7E1C9D-64C3-46A8-988A-F815AA7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415"/>
    <w:rPr>
      <w:rFonts w:ascii="Corbel" w:eastAsia="Corbel" w:hAnsi="Corbel" w:cs="Corbel"/>
      <w:lang w:val="cs-CZ" w:eastAsia="cs-CZ" w:bidi="cs-CZ"/>
    </w:rPr>
  </w:style>
  <w:style w:type="paragraph" w:styleId="Nadpis1">
    <w:name w:val="heading 1"/>
    <w:basedOn w:val="Normln"/>
    <w:next w:val="Normln"/>
    <w:link w:val="Nadpis1Char"/>
    <w:uiPriority w:val="9"/>
    <w:qFormat/>
    <w:rsid w:val="000945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F30813"/>
    <w:pPr>
      <w:keepNext/>
      <w:suppressAutoHyphens/>
      <w:autoSpaceDE/>
      <w:autoSpaceDN/>
      <w:outlineLvl w:val="2"/>
    </w:pPr>
    <w:rPr>
      <w:rFonts w:ascii="Times New Roman" w:eastAsia="Lucida Sans Unicode" w:hAnsi="Times New Roman" w:cs="Lucida Sans Unicode"/>
      <w:b/>
      <w:sz w:val="32"/>
      <w:szCs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Odstavecseseznamem">
    <w:name w:val="List Paragraph"/>
    <w:basedOn w:val="Normln"/>
    <w:uiPriority w:val="34"/>
    <w:qFormat/>
    <w:pPr>
      <w:spacing w:before="2"/>
      <w:ind w:left="831" w:hanging="143"/>
    </w:pPr>
  </w:style>
  <w:style w:type="paragraph" w:customStyle="1" w:styleId="TableParagraph">
    <w:name w:val="Table Paragraph"/>
    <w:basedOn w:val="Normln"/>
    <w:uiPriority w:val="1"/>
    <w:qFormat/>
    <w:pPr>
      <w:spacing w:before="8" w:line="242" w:lineRule="exact"/>
      <w:jc w:val="center"/>
    </w:pPr>
  </w:style>
  <w:style w:type="paragraph" w:styleId="Bezmezer">
    <w:name w:val="No Spacing"/>
    <w:qFormat/>
    <w:rsid w:val="00624DAB"/>
    <w:pPr>
      <w:widowControl/>
      <w:autoSpaceDE/>
      <w:autoSpaceDN/>
    </w:pPr>
    <w:rPr>
      <w:rFonts w:ascii="Calibri" w:eastAsia="Times New Roman" w:hAnsi="Calibri" w:cs="Times New Roman"/>
      <w:lang w:val="cs-CZ" w:eastAsia="cs-CZ"/>
    </w:rPr>
  </w:style>
  <w:style w:type="paragraph" w:styleId="Textpoznpodarou">
    <w:name w:val="footnote text"/>
    <w:basedOn w:val="Normln"/>
    <w:link w:val="TextpoznpodarouChar"/>
    <w:semiHidden/>
    <w:rsid w:val="00CB6058"/>
    <w:pPr>
      <w:widowControl/>
      <w:autoSpaceDE/>
      <w:autoSpaceDN/>
    </w:pPr>
    <w:rPr>
      <w:rFonts w:ascii="Times New Roman" w:eastAsia="Times New Roman" w:hAnsi="Times New Roman" w:cs="Times New Roman"/>
      <w:sz w:val="20"/>
      <w:szCs w:val="20"/>
      <w:lang w:bidi="ar-SA"/>
    </w:rPr>
  </w:style>
  <w:style w:type="character" w:customStyle="1" w:styleId="TextpoznpodarouChar">
    <w:name w:val="Text pozn. pod čarou Char"/>
    <w:basedOn w:val="Standardnpsmoodstavce"/>
    <w:link w:val="Textpoznpodarou"/>
    <w:semiHidden/>
    <w:rsid w:val="00CB6058"/>
    <w:rPr>
      <w:rFonts w:ascii="Times New Roman" w:eastAsia="Times New Roman" w:hAnsi="Times New Roman" w:cs="Times New Roman"/>
      <w:sz w:val="20"/>
      <w:szCs w:val="20"/>
      <w:lang w:val="cs-CZ" w:eastAsia="cs-CZ"/>
    </w:rPr>
  </w:style>
  <w:style w:type="paragraph" w:styleId="Normlnweb">
    <w:name w:val="Normal (Web)"/>
    <w:basedOn w:val="Normln"/>
    <w:link w:val="NormlnwebChar"/>
    <w:rsid w:val="006F097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lnwebChar">
    <w:name w:val="Normální (web) Char"/>
    <w:link w:val="Normlnweb"/>
    <w:rsid w:val="006F0973"/>
    <w:rPr>
      <w:rFonts w:ascii="Times New Roman" w:eastAsia="Times New Roman" w:hAnsi="Times New Roman" w:cs="Times New Roman"/>
      <w:sz w:val="24"/>
      <w:szCs w:val="24"/>
      <w:lang w:val="cs-CZ" w:eastAsia="cs-CZ"/>
    </w:rPr>
  </w:style>
  <w:style w:type="character" w:styleId="Siln">
    <w:name w:val="Strong"/>
    <w:qFormat/>
    <w:rsid w:val="006F0973"/>
    <w:rPr>
      <w:b/>
      <w:bCs/>
    </w:rPr>
  </w:style>
  <w:style w:type="paragraph" w:customStyle="1" w:styleId="l51">
    <w:name w:val="l51"/>
    <w:basedOn w:val="Normln"/>
    <w:rsid w:val="00BA3204"/>
    <w:pPr>
      <w:widowControl/>
      <w:autoSpaceDE/>
      <w:autoSpaceDN/>
      <w:spacing w:before="144" w:after="144"/>
      <w:jc w:val="both"/>
    </w:pPr>
    <w:rPr>
      <w:rFonts w:ascii="Times New Roman" w:eastAsia="Times New Roman" w:hAnsi="Times New Roman" w:cs="Times New Roman"/>
      <w:sz w:val="24"/>
      <w:szCs w:val="24"/>
      <w:lang w:bidi="ar-SA"/>
    </w:rPr>
  </w:style>
  <w:style w:type="paragraph" w:customStyle="1" w:styleId="l41">
    <w:name w:val="l41"/>
    <w:basedOn w:val="Normln"/>
    <w:rsid w:val="00BA3204"/>
    <w:pPr>
      <w:widowControl/>
      <w:autoSpaceDE/>
      <w:autoSpaceDN/>
      <w:spacing w:before="144" w:after="144"/>
      <w:jc w:val="both"/>
    </w:pPr>
    <w:rPr>
      <w:rFonts w:ascii="Times New Roman" w:eastAsia="Times New Roman" w:hAnsi="Times New Roman" w:cs="Times New Roman"/>
      <w:sz w:val="24"/>
      <w:szCs w:val="24"/>
      <w:lang w:bidi="ar-SA"/>
    </w:rPr>
  </w:style>
  <w:style w:type="paragraph" w:customStyle="1" w:styleId="Default">
    <w:name w:val="Default"/>
    <w:rsid w:val="00C4243E"/>
    <w:pPr>
      <w:widowControl/>
      <w:adjustRightInd w:val="0"/>
    </w:pPr>
    <w:rPr>
      <w:rFonts w:ascii="Times New Roman" w:hAnsi="Times New Roman" w:cs="Times New Roman"/>
      <w:color w:val="000000"/>
      <w:sz w:val="24"/>
      <w:szCs w:val="24"/>
      <w:lang w:val="cs-CZ"/>
    </w:rPr>
  </w:style>
  <w:style w:type="paragraph" w:styleId="Textbubliny">
    <w:name w:val="Balloon Text"/>
    <w:basedOn w:val="Normln"/>
    <w:link w:val="TextbublinyChar"/>
    <w:uiPriority w:val="99"/>
    <w:semiHidden/>
    <w:unhideWhenUsed/>
    <w:rsid w:val="007738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38A1"/>
    <w:rPr>
      <w:rFonts w:ascii="Segoe UI" w:eastAsia="Corbel" w:hAnsi="Segoe UI" w:cs="Segoe UI"/>
      <w:sz w:val="18"/>
      <w:szCs w:val="18"/>
      <w:lang w:val="cs-CZ" w:eastAsia="cs-CZ" w:bidi="cs-CZ"/>
    </w:rPr>
  </w:style>
  <w:style w:type="paragraph" w:styleId="Zkladntext2">
    <w:name w:val="Body Text 2"/>
    <w:basedOn w:val="Normln"/>
    <w:link w:val="Zkladntext2Char"/>
    <w:uiPriority w:val="99"/>
    <w:semiHidden/>
    <w:unhideWhenUsed/>
    <w:rsid w:val="00F30813"/>
    <w:pPr>
      <w:spacing w:after="120" w:line="480" w:lineRule="auto"/>
    </w:pPr>
  </w:style>
  <w:style w:type="character" w:customStyle="1" w:styleId="Zkladntext2Char">
    <w:name w:val="Základní text 2 Char"/>
    <w:basedOn w:val="Standardnpsmoodstavce"/>
    <w:link w:val="Zkladntext2"/>
    <w:uiPriority w:val="99"/>
    <w:semiHidden/>
    <w:rsid w:val="00F30813"/>
    <w:rPr>
      <w:rFonts w:ascii="Corbel" w:eastAsia="Corbel" w:hAnsi="Corbel" w:cs="Corbel"/>
      <w:lang w:val="cs-CZ" w:eastAsia="cs-CZ" w:bidi="cs-CZ"/>
    </w:rPr>
  </w:style>
  <w:style w:type="character" w:customStyle="1" w:styleId="Nadpis3Char">
    <w:name w:val="Nadpis 3 Char"/>
    <w:basedOn w:val="Standardnpsmoodstavce"/>
    <w:link w:val="Nadpis3"/>
    <w:rsid w:val="00F30813"/>
    <w:rPr>
      <w:rFonts w:ascii="Times New Roman" w:eastAsia="Lucida Sans Unicode" w:hAnsi="Times New Roman" w:cs="Lucida Sans Unicode"/>
      <w:b/>
      <w:sz w:val="32"/>
      <w:szCs w:val="24"/>
      <w:lang w:val="cs-CZ" w:eastAsia="cs-CZ"/>
    </w:rPr>
  </w:style>
  <w:style w:type="character" w:styleId="Zdraznn">
    <w:name w:val="Emphasis"/>
    <w:qFormat/>
    <w:rsid w:val="00A45EBC"/>
    <w:rPr>
      <w:b/>
      <w:bCs/>
      <w:i w:val="0"/>
      <w:iCs w:val="0"/>
    </w:rPr>
  </w:style>
  <w:style w:type="character" w:styleId="Odkaznakoment">
    <w:name w:val="annotation reference"/>
    <w:basedOn w:val="Standardnpsmoodstavce"/>
    <w:uiPriority w:val="99"/>
    <w:semiHidden/>
    <w:unhideWhenUsed/>
    <w:rsid w:val="002F0027"/>
    <w:rPr>
      <w:sz w:val="16"/>
      <w:szCs w:val="16"/>
    </w:rPr>
  </w:style>
  <w:style w:type="paragraph" w:styleId="Textkomente">
    <w:name w:val="annotation text"/>
    <w:basedOn w:val="Normln"/>
    <w:link w:val="TextkomenteChar"/>
    <w:uiPriority w:val="99"/>
    <w:semiHidden/>
    <w:unhideWhenUsed/>
    <w:rsid w:val="002F0027"/>
    <w:rPr>
      <w:sz w:val="20"/>
      <w:szCs w:val="20"/>
    </w:rPr>
  </w:style>
  <w:style w:type="character" w:customStyle="1" w:styleId="TextkomenteChar">
    <w:name w:val="Text komentáře Char"/>
    <w:basedOn w:val="Standardnpsmoodstavce"/>
    <w:link w:val="Textkomente"/>
    <w:uiPriority w:val="99"/>
    <w:semiHidden/>
    <w:rsid w:val="002F0027"/>
    <w:rPr>
      <w:rFonts w:ascii="Corbel" w:eastAsia="Corbel" w:hAnsi="Corbel" w:cs="Corbel"/>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2F0027"/>
    <w:rPr>
      <w:b/>
      <w:bCs/>
    </w:rPr>
  </w:style>
  <w:style w:type="character" w:customStyle="1" w:styleId="PedmtkomenteChar">
    <w:name w:val="Předmět komentáře Char"/>
    <w:basedOn w:val="TextkomenteChar"/>
    <w:link w:val="Pedmtkomente"/>
    <w:uiPriority w:val="99"/>
    <w:semiHidden/>
    <w:rsid w:val="002F0027"/>
    <w:rPr>
      <w:rFonts w:ascii="Corbel" w:eastAsia="Corbel" w:hAnsi="Corbel" w:cs="Corbel"/>
      <w:b/>
      <w:bCs/>
      <w:sz w:val="20"/>
      <w:szCs w:val="20"/>
      <w:lang w:val="cs-CZ" w:eastAsia="cs-CZ" w:bidi="cs-CZ"/>
    </w:rPr>
  </w:style>
  <w:style w:type="paragraph" w:styleId="Zhlav">
    <w:name w:val="header"/>
    <w:basedOn w:val="Normln"/>
    <w:link w:val="ZhlavChar"/>
    <w:uiPriority w:val="99"/>
    <w:unhideWhenUsed/>
    <w:rsid w:val="00A1125B"/>
    <w:pPr>
      <w:tabs>
        <w:tab w:val="center" w:pos="4536"/>
        <w:tab w:val="right" w:pos="9072"/>
      </w:tabs>
    </w:pPr>
  </w:style>
  <w:style w:type="character" w:customStyle="1" w:styleId="ZhlavChar">
    <w:name w:val="Záhlaví Char"/>
    <w:basedOn w:val="Standardnpsmoodstavce"/>
    <w:link w:val="Zhlav"/>
    <w:uiPriority w:val="99"/>
    <w:rsid w:val="00A1125B"/>
    <w:rPr>
      <w:rFonts w:ascii="Corbel" w:eastAsia="Corbel" w:hAnsi="Corbel" w:cs="Corbel"/>
      <w:lang w:val="cs-CZ" w:eastAsia="cs-CZ" w:bidi="cs-CZ"/>
    </w:rPr>
  </w:style>
  <w:style w:type="paragraph" w:styleId="Zpat">
    <w:name w:val="footer"/>
    <w:basedOn w:val="Normln"/>
    <w:link w:val="ZpatChar"/>
    <w:uiPriority w:val="99"/>
    <w:unhideWhenUsed/>
    <w:rsid w:val="00A1125B"/>
    <w:pPr>
      <w:tabs>
        <w:tab w:val="center" w:pos="4536"/>
        <w:tab w:val="right" w:pos="9072"/>
      </w:tabs>
    </w:pPr>
  </w:style>
  <w:style w:type="character" w:customStyle="1" w:styleId="ZpatChar">
    <w:name w:val="Zápatí Char"/>
    <w:basedOn w:val="Standardnpsmoodstavce"/>
    <w:link w:val="Zpat"/>
    <w:uiPriority w:val="99"/>
    <w:rsid w:val="00A1125B"/>
    <w:rPr>
      <w:rFonts w:ascii="Corbel" w:eastAsia="Corbel" w:hAnsi="Corbel" w:cs="Corbel"/>
      <w:lang w:val="cs-CZ" w:eastAsia="cs-CZ" w:bidi="cs-CZ"/>
    </w:rPr>
  </w:style>
  <w:style w:type="character" w:styleId="Hypertextovodkaz">
    <w:name w:val="Hyperlink"/>
    <w:basedOn w:val="Standardnpsmoodstavce"/>
    <w:uiPriority w:val="99"/>
    <w:unhideWhenUsed/>
    <w:rsid w:val="00C31C73"/>
    <w:rPr>
      <w:color w:val="0000FF" w:themeColor="hyperlink"/>
      <w:u w:val="single"/>
    </w:rPr>
  </w:style>
  <w:style w:type="character" w:customStyle="1" w:styleId="ZkladntextChar">
    <w:name w:val="Základní text Char"/>
    <w:basedOn w:val="Standardnpsmoodstavce"/>
    <w:link w:val="Zkladntext"/>
    <w:uiPriority w:val="1"/>
    <w:rsid w:val="002A66BE"/>
    <w:rPr>
      <w:rFonts w:ascii="Corbel" w:eastAsia="Corbel" w:hAnsi="Corbel" w:cs="Corbel"/>
      <w:lang w:val="cs-CZ" w:eastAsia="cs-CZ" w:bidi="cs-CZ"/>
    </w:rPr>
  </w:style>
  <w:style w:type="character" w:customStyle="1" w:styleId="Nadpis1Char">
    <w:name w:val="Nadpis 1 Char"/>
    <w:basedOn w:val="Standardnpsmoodstavce"/>
    <w:link w:val="Nadpis1"/>
    <w:uiPriority w:val="9"/>
    <w:rsid w:val="00094552"/>
    <w:rPr>
      <w:rFonts w:asciiTheme="majorHAnsi" w:eastAsiaTheme="majorEastAsia" w:hAnsiTheme="majorHAnsi" w:cstheme="majorBidi"/>
      <w:color w:val="365F91" w:themeColor="accent1" w:themeShade="BF"/>
      <w:sz w:val="32"/>
      <w:szCs w:val="32"/>
      <w:lang w:val="cs-CZ" w:eastAsia="cs-CZ" w:bidi="cs-CZ"/>
    </w:rPr>
  </w:style>
  <w:style w:type="paragraph" w:styleId="Nadpisobsahu">
    <w:name w:val="TOC Heading"/>
    <w:basedOn w:val="Nadpis1"/>
    <w:next w:val="Normln"/>
    <w:uiPriority w:val="39"/>
    <w:unhideWhenUsed/>
    <w:qFormat/>
    <w:rsid w:val="00094552"/>
    <w:pPr>
      <w:widowControl/>
      <w:autoSpaceDE/>
      <w:autoSpaceDN/>
      <w:spacing w:line="259" w:lineRule="auto"/>
      <w:outlineLvl w:val="9"/>
    </w:pPr>
    <w:rPr>
      <w:lang w:bidi="ar-SA"/>
    </w:rPr>
  </w:style>
  <w:style w:type="paragraph" w:styleId="Obsah1">
    <w:name w:val="toc 1"/>
    <w:basedOn w:val="Normln"/>
    <w:next w:val="Normln"/>
    <w:autoRedefine/>
    <w:uiPriority w:val="39"/>
    <w:unhideWhenUsed/>
    <w:rsid w:val="00094552"/>
    <w:pPr>
      <w:spacing w:after="100"/>
    </w:pPr>
  </w:style>
  <w:style w:type="paragraph" w:customStyle="1" w:styleId="Standard">
    <w:name w:val="Standard"/>
    <w:rsid w:val="009E0D3F"/>
    <w:pPr>
      <w:widowControl/>
      <w:suppressAutoHyphens/>
      <w:autoSpaceDE/>
      <w:spacing w:after="200" w:line="276" w:lineRule="auto"/>
    </w:pPr>
    <w:rPr>
      <w:rFonts w:ascii="Calibri" w:eastAsia="SimSun" w:hAnsi="Calibri" w:cs="Tahoma"/>
      <w:kern w:val="3"/>
      <w:lang w:val="cs-CZ"/>
    </w:rPr>
  </w:style>
  <w:style w:type="numbering" w:customStyle="1" w:styleId="WWNum3">
    <w:name w:val="WWNum3"/>
    <w:rsid w:val="009E0D3F"/>
    <w:pPr>
      <w:numPr>
        <w:numId w:val="28"/>
      </w:numPr>
    </w:pPr>
  </w:style>
  <w:style w:type="character" w:customStyle="1" w:styleId="markedcontent">
    <w:name w:val="markedcontent"/>
    <w:basedOn w:val="Standardnpsmoodstavce"/>
    <w:rsid w:val="00D2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6982">
      <w:bodyDiv w:val="1"/>
      <w:marLeft w:val="0"/>
      <w:marRight w:val="0"/>
      <w:marTop w:val="0"/>
      <w:marBottom w:val="0"/>
      <w:divBdr>
        <w:top w:val="none" w:sz="0" w:space="0" w:color="auto"/>
        <w:left w:val="none" w:sz="0" w:space="0" w:color="auto"/>
        <w:bottom w:val="none" w:sz="0" w:space="0" w:color="auto"/>
        <w:right w:val="none" w:sz="0" w:space="0" w:color="auto"/>
      </w:divBdr>
      <w:divsChild>
        <w:div w:id="1601797029">
          <w:marLeft w:val="0"/>
          <w:marRight w:val="0"/>
          <w:marTop w:val="0"/>
          <w:marBottom w:val="0"/>
          <w:divBdr>
            <w:top w:val="none" w:sz="0" w:space="0" w:color="auto"/>
            <w:left w:val="none" w:sz="0" w:space="0" w:color="auto"/>
            <w:bottom w:val="none" w:sz="0" w:space="0" w:color="auto"/>
            <w:right w:val="none" w:sz="0" w:space="0" w:color="auto"/>
          </w:divBdr>
          <w:divsChild>
            <w:div w:id="915169039">
              <w:marLeft w:val="0"/>
              <w:marRight w:val="0"/>
              <w:marTop w:val="0"/>
              <w:marBottom w:val="0"/>
              <w:divBdr>
                <w:top w:val="none" w:sz="0" w:space="0" w:color="auto"/>
                <w:left w:val="none" w:sz="0" w:space="0" w:color="auto"/>
                <w:bottom w:val="none" w:sz="0" w:space="0" w:color="auto"/>
                <w:right w:val="none" w:sz="0" w:space="0" w:color="auto"/>
              </w:divBdr>
              <w:divsChild>
                <w:div w:id="1465007667">
                  <w:marLeft w:val="0"/>
                  <w:marRight w:val="0"/>
                  <w:marTop w:val="100"/>
                  <w:marBottom w:val="100"/>
                  <w:divBdr>
                    <w:top w:val="none" w:sz="0" w:space="0" w:color="auto"/>
                    <w:left w:val="none" w:sz="0" w:space="0" w:color="auto"/>
                    <w:bottom w:val="none" w:sz="0" w:space="0" w:color="auto"/>
                    <w:right w:val="none" w:sz="0" w:space="0" w:color="auto"/>
                  </w:divBdr>
                  <w:divsChild>
                    <w:div w:id="2091266220">
                      <w:marLeft w:val="0"/>
                      <w:marRight w:val="0"/>
                      <w:marTop w:val="0"/>
                      <w:marBottom w:val="0"/>
                      <w:divBdr>
                        <w:top w:val="none" w:sz="0" w:space="0" w:color="auto"/>
                        <w:left w:val="none" w:sz="0" w:space="0" w:color="auto"/>
                        <w:bottom w:val="none" w:sz="0" w:space="0" w:color="auto"/>
                        <w:right w:val="none" w:sz="0" w:space="0" w:color="auto"/>
                      </w:divBdr>
                      <w:divsChild>
                        <w:div w:id="173033911">
                          <w:marLeft w:val="0"/>
                          <w:marRight w:val="0"/>
                          <w:marTop w:val="0"/>
                          <w:marBottom w:val="0"/>
                          <w:divBdr>
                            <w:top w:val="none" w:sz="0" w:space="0" w:color="auto"/>
                            <w:left w:val="none" w:sz="0" w:space="0" w:color="auto"/>
                            <w:bottom w:val="none" w:sz="0" w:space="0" w:color="auto"/>
                            <w:right w:val="none" w:sz="0" w:space="0" w:color="auto"/>
                          </w:divBdr>
                          <w:divsChild>
                            <w:div w:id="1600722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242496">
      <w:bodyDiv w:val="1"/>
      <w:marLeft w:val="0"/>
      <w:marRight w:val="0"/>
      <w:marTop w:val="0"/>
      <w:marBottom w:val="0"/>
      <w:divBdr>
        <w:top w:val="none" w:sz="0" w:space="0" w:color="auto"/>
        <w:left w:val="none" w:sz="0" w:space="0" w:color="auto"/>
        <w:bottom w:val="none" w:sz="0" w:space="0" w:color="auto"/>
        <w:right w:val="none" w:sz="0" w:space="0" w:color="auto"/>
      </w:divBdr>
      <w:divsChild>
        <w:div w:id="1087582273">
          <w:marLeft w:val="0"/>
          <w:marRight w:val="0"/>
          <w:marTop w:val="0"/>
          <w:marBottom w:val="0"/>
          <w:divBdr>
            <w:top w:val="none" w:sz="0" w:space="0" w:color="auto"/>
            <w:left w:val="none" w:sz="0" w:space="0" w:color="auto"/>
            <w:bottom w:val="none" w:sz="0" w:space="0" w:color="auto"/>
            <w:right w:val="none" w:sz="0" w:space="0" w:color="auto"/>
          </w:divBdr>
          <w:divsChild>
            <w:div w:id="633292493">
              <w:marLeft w:val="0"/>
              <w:marRight w:val="0"/>
              <w:marTop w:val="0"/>
              <w:marBottom w:val="0"/>
              <w:divBdr>
                <w:top w:val="none" w:sz="0" w:space="0" w:color="auto"/>
                <w:left w:val="none" w:sz="0" w:space="0" w:color="auto"/>
                <w:bottom w:val="none" w:sz="0" w:space="0" w:color="auto"/>
                <w:right w:val="none" w:sz="0" w:space="0" w:color="auto"/>
              </w:divBdr>
              <w:divsChild>
                <w:div w:id="1251887647">
                  <w:marLeft w:val="0"/>
                  <w:marRight w:val="0"/>
                  <w:marTop w:val="100"/>
                  <w:marBottom w:val="100"/>
                  <w:divBdr>
                    <w:top w:val="none" w:sz="0" w:space="0" w:color="auto"/>
                    <w:left w:val="none" w:sz="0" w:space="0" w:color="auto"/>
                    <w:bottom w:val="none" w:sz="0" w:space="0" w:color="auto"/>
                    <w:right w:val="none" w:sz="0" w:space="0" w:color="auto"/>
                  </w:divBdr>
                  <w:divsChild>
                    <w:div w:id="1958566306">
                      <w:marLeft w:val="0"/>
                      <w:marRight w:val="0"/>
                      <w:marTop w:val="0"/>
                      <w:marBottom w:val="0"/>
                      <w:divBdr>
                        <w:top w:val="none" w:sz="0" w:space="0" w:color="auto"/>
                        <w:left w:val="none" w:sz="0" w:space="0" w:color="auto"/>
                        <w:bottom w:val="none" w:sz="0" w:space="0" w:color="auto"/>
                        <w:right w:val="none" w:sz="0" w:space="0" w:color="auto"/>
                      </w:divBdr>
                      <w:divsChild>
                        <w:div w:id="2086488916">
                          <w:marLeft w:val="0"/>
                          <w:marRight w:val="0"/>
                          <w:marTop w:val="0"/>
                          <w:marBottom w:val="0"/>
                          <w:divBdr>
                            <w:top w:val="none" w:sz="0" w:space="0" w:color="auto"/>
                            <w:left w:val="none" w:sz="0" w:space="0" w:color="auto"/>
                            <w:bottom w:val="none" w:sz="0" w:space="0" w:color="auto"/>
                            <w:right w:val="none" w:sz="0" w:space="0" w:color="auto"/>
                          </w:divBdr>
                          <w:divsChild>
                            <w:div w:id="1175463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R2KGf6u3jAhWisaQKHbLRD-IQjRx6BAgBEAU&amp;url=https://pixabay.com/cs/vectors/%C5%BE%C3%A1rovka-n%C3%A1pad-osv%C3%ADcenstv%C3%AD-pl%C3%A1n-1926533/&amp;psig=AOvVaw3eFuowH4sZoH8nnxHEyZvi&amp;ust=1565166559982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24E0-458D-474D-9B25-698582F8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2068</Words>
  <Characters>12202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Polanská</dc:creator>
  <cp:lastModifiedBy>Renata Grundzová</cp:lastModifiedBy>
  <cp:revision>4</cp:revision>
  <cp:lastPrinted>2023-02-17T07:54:00Z</cp:lastPrinted>
  <dcterms:created xsi:type="dcterms:W3CDTF">2023-02-15T11:40:00Z</dcterms:created>
  <dcterms:modified xsi:type="dcterms:W3CDTF">2023-04-27T05:47:00Z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Microsoft® Word 2016</vt:lpwstr>
  </property>
  <property fmtid="{D5CDD505-2E9C-101B-9397-08002B2CF9AE}" pid="4" name="LastSaved">
    <vt:filetime>2019-11-05T00:00:00Z</vt:filetime>
  </property>
</Properties>
</file>